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800" w:rsidRDefault="001E4800" w:rsidP="001E480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CREAN CONSEJO MUNICIPAL DE DESARROLLO RURAL SUSTENTABLE</w:t>
      </w:r>
    </w:p>
    <w:p w:rsidR="00F83203" w:rsidRPr="00F350D6" w:rsidRDefault="00FD341F" w:rsidP="00F35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50D6">
        <w:rPr>
          <w:rFonts w:ascii="Arial" w:hAnsi="Arial" w:cs="Arial"/>
          <w:sz w:val="24"/>
          <w:szCs w:val="24"/>
        </w:rPr>
        <w:t>El día de hoy, alrededor de las 10 de la mañana se llevó a cabo la sesión de Consejo de Desarrollo Rural en las instalaciones de</w:t>
      </w:r>
      <w:r w:rsidR="00485105" w:rsidRPr="00F350D6">
        <w:rPr>
          <w:rFonts w:ascii="Arial" w:hAnsi="Arial" w:cs="Arial"/>
          <w:sz w:val="24"/>
          <w:szCs w:val="24"/>
        </w:rPr>
        <w:t>l museo del mariachi, donde el Presidente M</w:t>
      </w:r>
      <w:r w:rsidRPr="00F350D6">
        <w:rPr>
          <w:rFonts w:ascii="Arial" w:hAnsi="Arial" w:cs="Arial"/>
          <w:sz w:val="24"/>
          <w:szCs w:val="24"/>
        </w:rPr>
        <w:t>unicipal Miguel de Jesús Esparza Partida se hizo acompañar en la meza directiva por el</w:t>
      </w:r>
      <w:r w:rsidR="00485105" w:rsidRPr="00F350D6">
        <w:rPr>
          <w:rFonts w:ascii="Arial" w:hAnsi="Arial" w:cs="Arial"/>
          <w:sz w:val="24"/>
          <w:szCs w:val="24"/>
        </w:rPr>
        <w:t xml:space="preserve"> Secretario General Lic. Ramiro Ambríz Morales, </w:t>
      </w:r>
      <w:r w:rsidRPr="00F350D6">
        <w:rPr>
          <w:rFonts w:ascii="Arial" w:hAnsi="Arial" w:cs="Arial"/>
          <w:sz w:val="24"/>
          <w:szCs w:val="24"/>
        </w:rPr>
        <w:t xml:space="preserve"> Regidor Juan Carlos Orozco Flores, </w:t>
      </w:r>
      <w:r w:rsidR="00854BF0">
        <w:rPr>
          <w:rFonts w:ascii="Arial" w:hAnsi="Arial" w:cs="Arial"/>
          <w:sz w:val="24"/>
          <w:szCs w:val="24"/>
        </w:rPr>
        <w:t xml:space="preserve">el </w:t>
      </w:r>
      <w:r w:rsidR="00485105" w:rsidRPr="00F350D6">
        <w:rPr>
          <w:rFonts w:ascii="Arial" w:hAnsi="Arial" w:cs="Arial"/>
          <w:sz w:val="24"/>
          <w:szCs w:val="24"/>
        </w:rPr>
        <w:t>Director de O</w:t>
      </w:r>
      <w:r w:rsidRPr="00F350D6">
        <w:rPr>
          <w:rFonts w:ascii="Arial" w:hAnsi="Arial" w:cs="Arial"/>
          <w:sz w:val="24"/>
          <w:szCs w:val="24"/>
        </w:rPr>
        <w:t xml:space="preserve">bras </w:t>
      </w:r>
      <w:r w:rsidR="00485105" w:rsidRPr="00F350D6">
        <w:rPr>
          <w:rFonts w:ascii="Arial" w:hAnsi="Arial" w:cs="Arial"/>
          <w:sz w:val="24"/>
          <w:szCs w:val="24"/>
        </w:rPr>
        <w:t>P</w:t>
      </w:r>
      <w:r w:rsidRPr="00F350D6">
        <w:rPr>
          <w:rFonts w:ascii="Arial" w:hAnsi="Arial" w:cs="Arial"/>
          <w:sz w:val="24"/>
          <w:szCs w:val="24"/>
        </w:rPr>
        <w:t>úblicas</w:t>
      </w:r>
      <w:r w:rsidR="00485105" w:rsidRPr="00F350D6">
        <w:rPr>
          <w:rFonts w:ascii="Arial" w:hAnsi="Arial" w:cs="Arial"/>
          <w:sz w:val="24"/>
          <w:szCs w:val="24"/>
        </w:rPr>
        <w:t xml:space="preserve"> René</w:t>
      </w:r>
      <w:r w:rsidRPr="00F350D6">
        <w:rPr>
          <w:rFonts w:ascii="Arial" w:hAnsi="Arial" w:cs="Arial"/>
          <w:sz w:val="24"/>
          <w:szCs w:val="24"/>
        </w:rPr>
        <w:t xml:space="preserve"> Trujillo Rodríguez,</w:t>
      </w:r>
      <w:r w:rsidR="00485105" w:rsidRPr="00F350D6">
        <w:rPr>
          <w:rFonts w:ascii="Arial" w:hAnsi="Arial" w:cs="Arial"/>
          <w:sz w:val="24"/>
          <w:szCs w:val="24"/>
        </w:rPr>
        <w:t xml:space="preserve"> el D</w:t>
      </w:r>
      <w:r w:rsidRPr="00F350D6">
        <w:rPr>
          <w:rFonts w:ascii="Arial" w:hAnsi="Arial" w:cs="Arial"/>
          <w:sz w:val="24"/>
          <w:szCs w:val="24"/>
        </w:rPr>
        <w:t xml:space="preserve">irector </w:t>
      </w:r>
      <w:r w:rsidR="00854BF0">
        <w:rPr>
          <w:rFonts w:ascii="Arial" w:hAnsi="Arial" w:cs="Arial"/>
          <w:sz w:val="24"/>
          <w:szCs w:val="24"/>
        </w:rPr>
        <w:t xml:space="preserve">de </w:t>
      </w:r>
      <w:r w:rsidR="00485105" w:rsidRPr="00F350D6">
        <w:rPr>
          <w:rFonts w:ascii="Arial" w:hAnsi="Arial" w:cs="Arial"/>
          <w:sz w:val="24"/>
          <w:szCs w:val="24"/>
        </w:rPr>
        <w:t>E</w:t>
      </w:r>
      <w:r w:rsidRPr="00F350D6">
        <w:rPr>
          <w:rFonts w:ascii="Arial" w:hAnsi="Arial" w:cs="Arial"/>
          <w:sz w:val="24"/>
          <w:szCs w:val="24"/>
        </w:rPr>
        <w:t xml:space="preserve">cología </w:t>
      </w:r>
      <w:r w:rsidR="00854BF0">
        <w:rPr>
          <w:rFonts w:ascii="Arial" w:hAnsi="Arial" w:cs="Arial"/>
          <w:sz w:val="24"/>
          <w:szCs w:val="24"/>
        </w:rPr>
        <w:t xml:space="preserve">Lic. </w:t>
      </w:r>
      <w:r w:rsidRPr="00F350D6">
        <w:rPr>
          <w:rFonts w:ascii="Arial" w:hAnsi="Arial" w:cs="Arial"/>
          <w:sz w:val="24"/>
          <w:szCs w:val="24"/>
        </w:rPr>
        <w:t xml:space="preserve">Rodrigo de león Politrón, </w:t>
      </w:r>
      <w:r w:rsidR="00485105" w:rsidRPr="00F350D6">
        <w:rPr>
          <w:rFonts w:ascii="Arial" w:hAnsi="Arial" w:cs="Arial"/>
          <w:sz w:val="24"/>
          <w:szCs w:val="24"/>
        </w:rPr>
        <w:t xml:space="preserve">el Regidor Francisco Javier Castellanos Ruiz y el </w:t>
      </w:r>
      <w:r w:rsidRPr="00F350D6">
        <w:rPr>
          <w:rFonts w:ascii="Arial" w:hAnsi="Arial" w:cs="Arial"/>
          <w:sz w:val="24"/>
          <w:szCs w:val="24"/>
        </w:rPr>
        <w:t xml:space="preserve">Lic. Edgar Alejandro González </w:t>
      </w:r>
      <w:r w:rsidR="00485105" w:rsidRPr="00F350D6">
        <w:rPr>
          <w:rFonts w:ascii="Arial" w:hAnsi="Arial" w:cs="Arial"/>
          <w:sz w:val="24"/>
          <w:szCs w:val="24"/>
        </w:rPr>
        <w:t>Coordinador R</w:t>
      </w:r>
      <w:r w:rsidRPr="00F350D6">
        <w:rPr>
          <w:rFonts w:ascii="Arial" w:hAnsi="Arial" w:cs="Arial"/>
          <w:sz w:val="24"/>
          <w:szCs w:val="24"/>
        </w:rPr>
        <w:t>egional de la SADER (Secretaría de Agricultura y Desarrollo Rural</w:t>
      </w:r>
      <w:r w:rsidR="00485105" w:rsidRPr="00F350D6">
        <w:rPr>
          <w:rFonts w:ascii="Arial" w:hAnsi="Arial" w:cs="Arial"/>
          <w:sz w:val="24"/>
          <w:szCs w:val="24"/>
        </w:rPr>
        <w:t>)</w:t>
      </w:r>
    </w:p>
    <w:p w:rsidR="00485105" w:rsidRPr="00F350D6" w:rsidRDefault="00485105" w:rsidP="00F35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50D6">
        <w:rPr>
          <w:rFonts w:ascii="Arial" w:hAnsi="Arial" w:cs="Arial"/>
          <w:sz w:val="24"/>
          <w:szCs w:val="24"/>
        </w:rPr>
        <w:t xml:space="preserve">A la reunión acudieron agricultores, comisariados ejidales y delegados de las diferentes comunidades </w:t>
      </w:r>
      <w:r w:rsidR="00142F4B" w:rsidRPr="00F350D6">
        <w:rPr>
          <w:rFonts w:ascii="Arial" w:hAnsi="Arial" w:cs="Arial"/>
          <w:sz w:val="24"/>
          <w:szCs w:val="24"/>
        </w:rPr>
        <w:t>que conforman nuestro municipio</w:t>
      </w:r>
      <w:r w:rsidRPr="00F350D6">
        <w:rPr>
          <w:rFonts w:ascii="Arial" w:hAnsi="Arial" w:cs="Arial"/>
          <w:sz w:val="24"/>
          <w:szCs w:val="24"/>
        </w:rPr>
        <w:t>.</w:t>
      </w:r>
    </w:p>
    <w:p w:rsidR="00485105" w:rsidRPr="00F350D6" w:rsidRDefault="00A11002" w:rsidP="00F35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50D6">
        <w:rPr>
          <w:rFonts w:ascii="Arial" w:hAnsi="Arial" w:cs="Arial"/>
          <w:sz w:val="24"/>
          <w:szCs w:val="24"/>
        </w:rPr>
        <w:t>El Regidor de Agricultura y Ganadería refirió que uno de los compromisos de</w:t>
      </w:r>
      <w:r w:rsidR="00D36BF4">
        <w:rPr>
          <w:rFonts w:ascii="Arial" w:hAnsi="Arial" w:cs="Arial"/>
          <w:sz w:val="24"/>
          <w:szCs w:val="24"/>
        </w:rPr>
        <w:t xml:space="preserve">l </w:t>
      </w:r>
      <w:r w:rsidRPr="00F350D6">
        <w:rPr>
          <w:rFonts w:ascii="Arial" w:hAnsi="Arial" w:cs="Arial"/>
          <w:sz w:val="24"/>
          <w:szCs w:val="24"/>
        </w:rPr>
        <w:t xml:space="preserve">alcalde con </w:t>
      </w:r>
      <w:r w:rsidR="00F350D6" w:rsidRPr="00F350D6">
        <w:rPr>
          <w:rFonts w:ascii="Arial" w:hAnsi="Arial" w:cs="Arial"/>
          <w:sz w:val="24"/>
          <w:szCs w:val="24"/>
        </w:rPr>
        <w:t>el pueblo</w:t>
      </w:r>
      <w:r w:rsidR="00D36BF4">
        <w:rPr>
          <w:rFonts w:ascii="Arial" w:hAnsi="Arial" w:cs="Arial"/>
          <w:sz w:val="24"/>
          <w:szCs w:val="24"/>
        </w:rPr>
        <w:t>,</w:t>
      </w:r>
      <w:r w:rsidR="00F350D6" w:rsidRPr="00F350D6">
        <w:rPr>
          <w:rFonts w:ascii="Arial" w:hAnsi="Arial" w:cs="Arial"/>
          <w:sz w:val="24"/>
          <w:szCs w:val="24"/>
        </w:rPr>
        <w:t xml:space="preserve"> </w:t>
      </w:r>
      <w:r w:rsidRPr="00F350D6">
        <w:rPr>
          <w:rFonts w:ascii="Arial" w:hAnsi="Arial" w:cs="Arial"/>
          <w:sz w:val="24"/>
          <w:szCs w:val="24"/>
        </w:rPr>
        <w:t>es buscar las condiciones para mejorar los caminos en nuestros campos</w:t>
      </w:r>
      <w:r w:rsidR="00F350D6" w:rsidRPr="00F350D6">
        <w:rPr>
          <w:rFonts w:ascii="Arial" w:hAnsi="Arial" w:cs="Arial"/>
          <w:sz w:val="24"/>
          <w:szCs w:val="24"/>
        </w:rPr>
        <w:t xml:space="preserve"> que permitan el paso a los campesinos sin complicaciones para acarrear sus cosechas,</w:t>
      </w:r>
      <w:r w:rsidRPr="00F350D6">
        <w:rPr>
          <w:rFonts w:ascii="Arial" w:hAnsi="Arial" w:cs="Arial"/>
          <w:sz w:val="24"/>
          <w:szCs w:val="24"/>
        </w:rPr>
        <w:t xml:space="preserve"> </w:t>
      </w:r>
      <w:r w:rsidR="00D36BF4">
        <w:rPr>
          <w:rFonts w:ascii="Arial" w:hAnsi="Arial" w:cs="Arial"/>
          <w:sz w:val="24"/>
          <w:szCs w:val="24"/>
        </w:rPr>
        <w:t xml:space="preserve">anunció que el </w:t>
      </w:r>
      <w:r w:rsidR="00F350D6" w:rsidRPr="00F350D6">
        <w:rPr>
          <w:rFonts w:ascii="Arial" w:hAnsi="Arial" w:cs="Arial"/>
          <w:sz w:val="24"/>
          <w:szCs w:val="24"/>
        </w:rPr>
        <w:t xml:space="preserve">proyecto </w:t>
      </w:r>
      <w:r w:rsidR="00D36BF4">
        <w:rPr>
          <w:rFonts w:ascii="Arial" w:hAnsi="Arial" w:cs="Arial"/>
          <w:sz w:val="24"/>
          <w:szCs w:val="24"/>
        </w:rPr>
        <w:t>ya se</w:t>
      </w:r>
      <w:r w:rsidR="00F350D6" w:rsidRPr="00F350D6">
        <w:rPr>
          <w:rFonts w:ascii="Arial" w:hAnsi="Arial" w:cs="Arial"/>
          <w:sz w:val="24"/>
          <w:szCs w:val="24"/>
        </w:rPr>
        <w:t xml:space="preserve"> </w:t>
      </w:r>
      <w:r w:rsidR="00D36BF4">
        <w:rPr>
          <w:rFonts w:ascii="Arial" w:hAnsi="Arial" w:cs="Arial"/>
          <w:sz w:val="24"/>
          <w:szCs w:val="24"/>
        </w:rPr>
        <w:t>trabaja</w:t>
      </w:r>
      <w:r w:rsidRPr="00F350D6">
        <w:rPr>
          <w:rFonts w:ascii="Arial" w:hAnsi="Arial" w:cs="Arial"/>
          <w:sz w:val="24"/>
          <w:szCs w:val="24"/>
        </w:rPr>
        <w:t xml:space="preserve"> por parte del gobierno del estado en conjunto con el gobierno municipal.</w:t>
      </w:r>
      <w:r w:rsidR="00F350D6" w:rsidRPr="00F350D6">
        <w:rPr>
          <w:rFonts w:ascii="Arial" w:hAnsi="Arial" w:cs="Arial"/>
          <w:sz w:val="24"/>
          <w:szCs w:val="24"/>
        </w:rPr>
        <w:t xml:space="preserve"> </w:t>
      </w:r>
    </w:p>
    <w:p w:rsidR="00F350D6" w:rsidRDefault="00F350D6" w:rsidP="00F35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50D6">
        <w:rPr>
          <w:rFonts w:ascii="Arial" w:hAnsi="Arial" w:cs="Arial"/>
          <w:sz w:val="24"/>
          <w:szCs w:val="24"/>
        </w:rPr>
        <w:t>La mayor parte de los programas del campo van muy enfocados a respaldar las comunidades</w:t>
      </w:r>
      <w:r w:rsidR="006A2EFE">
        <w:rPr>
          <w:rFonts w:ascii="Arial" w:hAnsi="Arial" w:cs="Arial"/>
          <w:sz w:val="24"/>
          <w:szCs w:val="24"/>
        </w:rPr>
        <w:t>,</w:t>
      </w:r>
      <w:r w:rsidRPr="00F350D6">
        <w:rPr>
          <w:rFonts w:ascii="Arial" w:hAnsi="Arial" w:cs="Arial"/>
          <w:sz w:val="24"/>
          <w:szCs w:val="24"/>
        </w:rPr>
        <w:t xml:space="preserve"> los agricultores y ganadero</w:t>
      </w:r>
      <w:r w:rsidR="00547421">
        <w:rPr>
          <w:rFonts w:ascii="Arial" w:hAnsi="Arial" w:cs="Arial"/>
          <w:sz w:val="24"/>
          <w:szCs w:val="24"/>
        </w:rPr>
        <w:t>s que viven en zonas marginadas. S</w:t>
      </w:r>
      <w:r>
        <w:rPr>
          <w:rFonts w:ascii="Arial" w:hAnsi="Arial" w:cs="Arial"/>
          <w:sz w:val="24"/>
          <w:szCs w:val="24"/>
        </w:rPr>
        <w:t xml:space="preserve">e busca un incremento en el precio del maíz en la próxima </w:t>
      </w:r>
      <w:r w:rsidR="00547421">
        <w:rPr>
          <w:rFonts w:ascii="Arial" w:hAnsi="Arial" w:cs="Arial"/>
          <w:sz w:val="24"/>
          <w:szCs w:val="24"/>
        </w:rPr>
        <w:t>temporada de otoño-</w:t>
      </w:r>
      <w:r>
        <w:rPr>
          <w:rFonts w:ascii="Arial" w:hAnsi="Arial" w:cs="Arial"/>
          <w:sz w:val="24"/>
          <w:szCs w:val="24"/>
        </w:rPr>
        <w:t>invierno.</w:t>
      </w:r>
      <w:r w:rsidR="00547421">
        <w:rPr>
          <w:rFonts w:ascii="Arial" w:hAnsi="Arial" w:cs="Arial"/>
          <w:sz w:val="24"/>
          <w:szCs w:val="24"/>
        </w:rPr>
        <w:t xml:space="preserve"> Orozco Flores,</w:t>
      </w:r>
      <w:r>
        <w:rPr>
          <w:rFonts w:ascii="Arial" w:hAnsi="Arial" w:cs="Arial"/>
          <w:sz w:val="24"/>
          <w:szCs w:val="24"/>
        </w:rPr>
        <w:t xml:space="preserve"> </w:t>
      </w:r>
      <w:r w:rsidR="00547421">
        <w:rPr>
          <w:rFonts w:ascii="Arial" w:hAnsi="Arial" w:cs="Arial"/>
          <w:sz w:val="24"/>
          <w:szCs w:val="24"/>
        </w:rPr>
        <w:t>p</w:t>
      </w:r>
      <w:r w:rsidR="00D36BF4">
        <w:rPr>
          <w:rFonts w:ascii="Arial" w:hAnsi="Arial" w:cs="Arial"/>
          <w:sz w:val="24"/>
          <w:szCs w:val="24"/>
        </w:rPr>
        <w:t xml:space="preserve">ropone que debe fomentarse </w:t>
      </w:r>
      <w:r>
        <w:rPr>
          <w:rFonts w:ascii="Arial" w:hAnsi="Arial" w:cs="Arial"/>
          <w:sz w:val="24"/>
          <w:szCs w:val="24"/>
        </w:rPr>
        <w:t>un mejor esquema de comercialización ya que los grandes productores</w:t>
      </w:r>
      <w:r w:rsidR="00547421">
        <w:rPr>
          <w:rFonts w:ascii="Arial" w:hAnsi="Arial" w:cs="Arial"/>
          <w:sz w:val="24"/>
          <w:szCs w:val="24"/>
        </w:rPr>
        <w:t xml:space="preserve"> de maíz</w:t>
      </w:r>
      <w:r>
        <w:rPr>
          <w:rFonts w:ascii="Arial" w:hAnsi="Arial" w:cs="Arial"/>
          <w:sz w:val="24"/>
          <w:szCs w:val="24"/>
        </w:rPr>
        <w:t xml:space="preserve"> causan</w:t>
      </w:r>
      <w:r w:rsidR="00D36BF4">
        <w:rPr>
          <w:rFonts w:ascii="Arial" w:hAnsi="Arial" w:cs="Arial"/>
          <w:sz w:val="24"/>
          <w:szCs w:val="24"/>
        </w:rPr>
        <w:t xml:space="preserve"> un desequilibrio en</w:t>
      </w:r>
      <w:r w:rsidR="00547421">
        <w:rPr>
          <w:rFonts w:ascii="Arial" w:hAnsi="Arial" w:cs="Arial"/>
          <w:sz w:val="24"/>
          <w:szCs w:val="24"/>
        </w:rPr>
        <w:t xml:space="preserve"> el mercado perjudicando severamente a los </w:t>
      </w:r>
      <w:r w:rsidR="00D36BF4">
        <w:rPr>
          <w:rFonts w:ascii="Arial" w:hAnsi="Arial" w:cs="Arial"/>
          <w:sz w:val="24"/>
          <w:szCs w:val="24"/>
        </w:rPr>
        <w:t>pequeños</w:t>
      </w:r>
      <w:r w:rsidR="00547421">
        <w:rPr>
          <w:rFonts w:ascii="Arial" w:hAnsi="Arial" w:cs="Arial"/>
          <w:sz w:val="24"/>
          <w:szCs w:val="24"/>
        </w:rPr>
        <w:t xml:space="preserve"> </w:t>
      </w:r>
      <w:r w:rsidR="00854BF0">
        <w:rPr>
          <w:rFonts w:ascii="Arial" w:hAnsi="Arial" w:cs="Arial"/>
          <w:sz w:val="24"/>
          <w:szCs w:val="24"/>
        </w:rPr>
        <w:t>agricultores</w:t>
      </w:r>
      <w:r w:rsidR="00547421">
        <w:rPr>
          <w:rFonts w:ascii="Arial" w:hAnsi="Arial" w:cs="Arial"/>
          <w:sz w:val="24"/>
          <w:szCs w:val="24"/>
        </w:rPr>
        <w:t>.</w:t>
      </w:r>
    </w:p>
    <w:p w:rsidR="00CF19A6" w:rsidRDefault="00CF19A6" w:rsidP="00F35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Dentro </w:t>
      </w:r>
      <w:r w:rsidR="0065007B">
        <w:rPr>
          <w:rFonts w:ascii="Arial" w:hAnsi="Arial" w:cs="Arial"/>
          <w:sz w:val="24"/>
          <w:szCs w:val="24"/>
        </w:rPr>
        <w:t>de la sesión, la audiencia tomó a bien emiti</w:t>
      </w:r>
      <w:r w:rsidR="00854BF0">
        <w:rPr>
          <w:rFonts w:ascii="Arial" w:hAnsi="Arial" w:cs="Arial"/>
          <w:sz w:val="24"/>
          <w:szCs w:val="24"/>
        </w:rPr>
        <w:t>r su voto para</w:t>
      </w:r>
      <w:r w:rsidR="0065007B">
        <w:rPr>
          <w:rFonts w:ascii="Arial" w:hAnsi="Arial" w:cs="Arial"/>
          <w:sz w:val="24"/>
          <w:szCs w:val="24"/>
        </w:rPr>
        <w:t xml:space="preserve"> elegir a las personas que ahora conforman </w:t>
      </w:r>
      <w:r w:rsidR="00854BF0">
        <w:rPr>
          <w:rFonts w:ascii="Arial" w:hAnsi="Arial" w:cs="Arial"/>
          <w:sz w:val="24"/>
          <w:szCs w:val="24"/>
        </w:rPr>
        <w:t>el Consejo M</w:t>
      </w:r>
      <w:r w:rsidR="0065007B">
        <w:rPr>
          <w:rFonts w:ascii="Arial" w:hAnsi="Arial" w:cs="Arial"/>
          <w:sz w:val="24"/>
          <w:szCs w:val="24"/>
        </w:rPr>
        <w:t>unicipal</w:t>
      </w:r>
      <w:r w:rsidR="006A2EFE">
        <w:rPr>
          <w:rFonts w:ascii="Arial" w:hAnsi="Arial" w:cs="Arial"/>
          <w:sz w:val="24"/>
          <w:szCs w:val="24"/>
        </w:rPr>
        <w:t xml:space="preserve"> de Desarrollo Rural</w:t>
      </w:r>
      <w:r w:rsidR="00854BF0">
        <w:rPr>
          <w:rFonts w:ascii="Arial" w:hAnsi="Arial" w:cs="Arial"/>
          <w:sz w:val="24"/>
          <w:szCs w:val="24"/>
        </w:rPr>
        <w:t xml:space="preserve"> S</w:t>
      </w:r>
      <w:r w:rsidR="0065007B">
        <w:rPr>
          <w:rFonts w:ascii="Arial" w:hAnsi="Arial" w:cs="Arial"/>
          <w:sz w:val="24"/>
          <w:szCs w:val="24"/>
        </w:rPr>
        <w:t>ustentable.</w:t>
      </w:r>
    </w:p>
    <w:p w:rsidR="004163A7" w:rsidRDefault="00547421" w:rsidP="00F35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su parte, el Lic. </w:t>
      </w:r>
      <w:r w:rsidR="004163A7">
        <w:rPr>
          <w:rFonts w:ascii="Arial" w:hAnsi="Arial" w:cs="Arial"/>
          <w:sz w:val="24"/>
          <w:szCs w:val="24"/>
        </w:rPr>
        <w:t xml:space="preserve">Edgar Alejandro </w:t>
      </w:r>
      <w:r>
        <w:rPr>
          <w:rFonts w:ascii="Arial" w:hAnsi="Arial" w:cs="Arial"/>
          <w:sz w:val="24"/>
          <w:szCs w:val="24"/>
        </w:rPr>
        <w:t xml:space="preserve">González señaló que </w:t>
      </w:r>
      <w:r w:rsidR="004163A7">
        <w:rPr>
          <w:rFonts w:ascii="Arial" w:hAnsi="Arial" w:cs="Arial"/>
          <w:sz w:val="24"/>
          <w:szCs w:val="24"/>
        </w:rPr>
        <w:t xml:space="preserve">el sector rural </w:t>
      </w:r>
      <w:r>
        <w:rPr>
          <w:rFonts w:ascii="Arial" w:hAnsi="Arial" w:cs="Arial"/>
          <w:sz w:val="24"/>
          <w:szCs w:val="24"/>
        </w:rPr>
        <w:t xml:space="preserve">ha sufrido de abandono </w:t>
      </w:r>
      <w:r w:rsidR="004163A7">
        <w:rPr>
          <w:rFonts w:ascii="Arial" w:hAnsi="Arial" w:cs="Arial"/>
          <w:sz w:val="24"/>
          <w:szCs w:val="24"/>
        </w:rPr>
        <w:t xml:space="preserve">en estos últimos años, </w:t>
      </w:r>
      <w:r>
        <w:rPr>
          <w:rFonts w:ascii="Arial" w:hAnsi="Arial" w:cs="Arial"/>
          <w:sz w:val="24"/>
          <w:szCs w:val="24"/>
        </w:rPr>
        <w:t>es por eso que se están h</w:t>
      </w:r>
      <w:r w:rsidR="00854BF0">
        <w:rPr>
          <w:rFonts w:ascii="Arial" w:hAnsi="Arial" w:cs="Arial"/>
          <w:sz w:val="24"/>
          <w:szCs w:val="24"/>
        </w:rPr>
        <w:t>aciendo las gestiones pertinentes</w:t>
      </w:r>
      <w:r>
        <w:rPr>
          <w:rFonts w:ascii="Arial" w:hAnsi="Arial" w:cs="Arial"/>
          <w:sz w:val="24"/>
          <w:szCs w:val="24"/>
        </w:rPr>
        <w:t xml:space="preserve"> para que a corto plazo se haga </w:t>
      </w:r>
      <w:r w:rsidR="004163A7">
        <w:rPr>
          <w:rFonts w:ascii="Arial" w:hAnsi="Arial" w:cs="Arial"/>
          <w:sz w:val="24"/>
          <w:szCs w:val="24"/>
        </w:rPr>
        <w:t>entrega de</w:t>
      </w:r>
      <w:r>
        <w:rPr>
          <w:rFonts w:ascii="Arial" w:hAnsi="Arial" w:cs="Arial"/>
          <w:sz w:val="24"/>
          <w:szCs w:val="24"/>
        </w:rPr>
        <w:t xml:space="preserve"> la maquinaria al municipio de</w:t>
      </w:r>
      <w:r w:rsidR="004163A7">
        <w:rPr>
          <w:rFonts w:ascii="Arial" w:hAnsi="Arial" w:cs="Arial"/>
          <w:sz w:val="24"/>
          <w:szCs w:val="24"/>
        </w:rPr>
        <w:t xml:space="preserve"> </w:t>
      </w:r>
      <w:r w:rsidR="004163A7">
        <w:rPr>
          <w:rFonts w:ascii="Arial" w:hAnsi="Arial" w:cs="Arial"/>
          <w:sz w:val="24"/>
          <w:szCs w:val="24"/>
        </w:rPr>
        <w:lastRenderedPageBreak/>
        <w:t>Cocula.</w:t>
      </w:r>
      <w:r>
        <w:rPr>
          <w:rFonts w:ascii="Arial" w:hAnsi="Arial" w:cs="Arial"/>
          <w:sz w:val="24"/>
          <w:szCs w:val="24"/>
        </w:rPr>
        <w:t xml:space="preserve"> Invitó </w:t>
      </w:r>
      <w:r w:rsidR="00854BF0">
        <w:rPr>
          <w:rFonts w:ascii="Arial" w:hAnsi="Arial" w:cs="Arial"/>
          <w:sz w:val="24"/>
          <w:szCs w:val="24"/>
        </w:rPr>
        <w:t>a los presentes a entregar</w:t>
      </w:r>
      <w:r>
        <w:rPr>
          <w:rFonts w:ascii="Arial" w:hAnsi="Arial" w:cs="Arial"/>
          <w:sz w:val="24"/>
          <w:szCs w:val="24"/>
        </w:rPr>
        <w:t xml:space="preserve"> en ésta</w:t>
      </w:r>
      <w:r w:rsidR="004163A7">
        <w:rPr>
          <w:rFonts w:ascii="Arial" w:hAnsi="Arial" w:cs="Arial"/>
          <w:sz w:val="24"/>
          <w:szCs w:val="24"/>
        </w:rPr>
        <w:t xml:space="preserve"> semana</w:t>
      </w:r>
      <w:r>
        <w:rPr>
          <w:rFonts w:ascii="Arial" w:hAnsi="Arial" w:cs="Arial"/>
          <w:sz w:val="24"/>
          <w:szCs w:val="24"/>
        </w:rPr>
        <w:t xml:space="preserve"> </w:t>
      </w:r>
      <w:r w:rsidR="004163A7">
        <w:rPr>
          <w:rFonts w:ascii="Arial" w:hAnsi="Arial" w:cs="Arial"/>
          <w:sz w:val="24"/>
          <w:szCs w:val="24"/>
        </w:rPr>
        <w:t>su proyecto para</w:t>
      </w:r>
      <w:r>
        <w:rPr>
          <w:rFonts w:ascii="Arial" w:hAnsi="Arial" w:cs="Arial"/>
          <w:sz w:val="24"/>
          <w:szCs w:val="24"/>
        </w:rPr>
        <w:t xml:space="preserve"> poder llevar a cabo una calendarización. </w:t>
      </w:r>
    </w:p>
    <w:p w:rsidR="00CF19A6" w:rsidRDefault="004163A7" w:rsidP="00F35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CF19A6">
        <w:rPr>
          <w:rFonts w:ascii="Arial" w:hAnsi="Arial" w:cs="Arial"/>
          <w:sz w:val="24"/>
          <w:szCs w:val="24"/>
        </w:rPr>
        <w:t xml:space="preserve">módulo </w:t>
      </w:r>
      <w:r>
        <w:rPr>
          <w:rFonts w:ascii="Arial" w:hAnsi="Arial" w:cs="Arial"/>
          <w:sz w:val="24"/>
          <w:szCs w:val="24"/>
        </w:rPr>
        <w:t>consta</w:t>
      </w:r>
      <w:r w:rsidR="00CF19A6">
        <w:rPr>
          <w:rFonts w:ascii="Arial" w:hAnsi="Arial" w:cs="Arial"/>
          <w:sz w:val="24"/>
          <w:szCs w:val="24"/>
        </w:rPr>
        <w:t>rá</w:t>
      </w:r>
      <w:r>
        <w:rPr>
          <w:rFonts w:ascii="Arial" w:hAnsi="Arial" w:cs="Arial"/>
          <w:sz w:val="24"/>
          <w:szCs w:val="24"/>
        </w:rPr>
        <w:t xml:space="preserve"> de una maquina D6, una motoniveladora y una retro excavadora</w:t>
      </w:r>
      <w:r w:rsidR="00CF19A6">
        <w:rPr>
          <w:rFonts w:ascii="Arial" w:hAnsi="Arial" w:cs="Arial"/>
          <w:sz w:val="24"/>
          <w:szCs w:val="24"/>
        </w:rPr>
        <w:t xml:space="preserve"> la</w:t>
      </w:r>
      <w:r w:rsidR="00854BF0">
        <w:rPr>
          <w:rFonts w:ascii="Arial" w:hAnsi="Arial" w:cs="Arial"/>
          <w:sz w:val="24"/>
          <w:szCs w:val="24"/>
        </w:rPr>
        <w:t>s cuales comenzarán a entregarse</w:t>
      </w:r>
      <w:r w:rsidR="00CF19A6">
        <w:rPr>
          <w:rFonts w:ascii="Arial" w:hAnsi="Arial" w:cs="Arial"/>
          <w:sz w:val="24"/>
          <w:szCs w:val="24"/>
        </w:rPr>
        <w:t xml:space="preserve"> a partir del próximo 15 de marzo en los diferentes municipios del estado de Jalisco.</w:t>
      </w:r>
      <w:r w:rsidR="00854BF0">
        <w:rPr>
          <w:rFonts w:ascii="Arial" w:hAnsi="Arial" w:cs="Arial"/>
          <w:sz w:val="24"/>
          <w:szCs w:val="24"/>
        </w:rPr>
        <w:t xml:space="preserve"> El g</w:t>
      </w:r>
      <w:r w:rsidR="00CF19A6">
        <w:rPr>
          <w:rFonts w:ascii="Arial" w:hAnsi="Arial" w:cs="Arial"/>
          <w:sz w:val="24"/>
          <w:szCs w:val="24"/>
        </w:rPr>
        <w:t>obierno estatal se</w:t>
      </w:r>
      <w:r w:rsidR="00854BF0">
        <w:rPr>
          <w:rFonts w:ascii="Arial" w:hAnsi="Arial" w:cs="Arial"/>
          <w:sz w:val="24"/>
          <w:szCs w:val="24"/>
        </w:rPr>
        <w:t>rá encargado de dar</w:t>
      </w:r>
      <w:r w:rsidR="00CF19A6">
        <w:rPr>
          <w:rFonts w:ascii="Arial" w:hAnsi="Arial" w:cs="Arial"/>
          <w:sz w:val="24"/>
          <w:szCs w:val="24"/>
        </w:rPr>
        <w:t xml:space="preserve"> mantenimiento periódicamente para que la maquinaria</w:t>
      </w:r>
      <w:r w:rsidR="006A2EFE">
        <w:rPr>
          <w:rFonts w:ascii="Arial" w:hAnsi="Arial" w:cs="Arial"/>
          <w:sz w:val="24"/>
          <w:szCs w:val="24"/>
        </w:rPr>
        <w:t xml:space="preserve"> se conserve en buen estado y</w:t>
      </w:r>
      <w:r w:rsidR="00CF19A6">
        <w:rPr>
          <w:rFonts w:ascii="Arial" w:hAnsi="Arial" w:cs="Arial"/>
          <w:sz w:val="24"/>
          <w:szCs w:val="24"/>
        </w:rPr>
        <w:t xml:space="preserve"> con ello brindar un servicio de calidad a quien </w:t>
      </w:r>
      <w:r w:rsidR="006A2EFE">
        <w:rPr>
          <w:rFonts w:ascii="Arial" w:hAnsi="Arial" w:cs="Arial"/>
          <w:sz w:val="24"/>
          <w:szCs w:val="24"/>
        </w:rPr>
        <w:t>lo solicite.</w:t>
      </w:r>
    </w:p>
    <w:p w:rsidR="004163A7" w:rsidRDefault="00F42D7D" w:rsidP="00F35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556968E5" wp14:editId="47E9EC70">
            <wp:simplePos x="0" y="0"/>
            <wp:positionH relativeFrom="margin">
              <wp:posOffset>2882265</wp:posOffset>
            </wp:positionH>
            <wp:positionV relativeFrom="paragraph">
              <wp:posOffset>368935</wp:posOffset>
            </wp:positionV>
            <wp:extent cx="2546985" cy="1695450"/>
            <wp:effectExtent l="0" t="0" r="5715" b="0"/>
            <wp:wrapTight wrapText="bothSides">
              <wp:wrapPolygon edited="0">
                <wp:start x="0" y="0"/>
                <wp:lineTo x="0" y="21357"/>
                <wp:lineTo x="21487" y="21357"/>
                <wp:lineTo x="21487" y="0"/>
                <wp:lineTo x="0" y="0"/>
              </wp:wrapPolygon>
            </wp:wrapTight>
            <wp:docPr id="3" name="Imagen 3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8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50D6" w:rsidRPr="00F350D6" w:rsidRDefault="00F42D7D" w:rsidP="00F35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0F9A8FE" wp14:editId="54D4C7A1">
            <wp:simplePos x="0" y="0"/>
            <wp:positionH relativeFrom="margin">
              <wp:align>left</wp:align>
            </wp:positionH>
            <wp:positionV relativeFrom="paragraph">
              <wp:posOffset>1950085</wp:posOffset>
            </wp:positionV>
            <wp:extent cx="2489200" cy="1657350"/>
            <wp:effectExtent l="0" t="0" r="6350" b="0"/>
            <wp:wrapTight wrapText="bothSides">
              <wp:wrapPolygon edited="0">
                <wp:start x="0" y="0"/>
                <wp:lineTo x="0" y="21352"/>
                <wp:lineTo x="21490" y="21352"/>
                <wp:lineTo x="21490" y="0"/>
                <wp:lineTo x="0" y="0"/>
              </wp:wrapPolygon>
            </wp:wrapTight>
            <wp:docPr id="2" name="Imagen 2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D41DD05" wp14:editId="62C8F8D5">
            <wp:simplePos x="0" y="0"/>
            <wp:positionH relativeFrom="column">
              <wp:posOffset>-80010</wp:posOffset>
            </wp:positionH>
            <wp:positionV relativeFrom="paragraph">
              <wp:posOffset>52070</wp:posOffset>
            </wp:positionV>
            <wp:extent cx="2432676" cy="1619250"/>
            <wp:effectExtent l="0" t="0" r="6350" b="0"/>
            <wp:wrapTight wrapText="bothSides">
              <wp:wrapPolygon edited="0">
                <wp:start x="0" y="0"/>
                <wp:lineTo x="0" y="21346"/>
                <wp:lineTo x="21487" y="21346"/>
                <wp:lineTo x="21487" y="0"/>
                <wp:lineTo x="0" y="0"/>
              </wp:wrapPolygon>
            </wp:wrapTight>
            <wp:docPr id="1" name="Imagen 1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264" cy="1619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350D6" w:rsidRPr="00F350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1F"/>
    <w:rsid w:val="00126C01"/>
    <w:rsid w:val="00142F4B"/>
    <w:rsid w:val="001E4800"/>
    <w:rsid w:val="003E2182"/>
    <w:rsid w:val="004163A7"/>
    <w:rsid w:val="00485105"/>
    <w:rsid w:val="00547421"/>
    <w:rsid w:val="0065007B"/>
    <w:rsid w:val="006A2EFE"/>
    <w:rsid w:val="007B2905"/>
    <w:rsid w:val="00854BF0"/>
    <w:rsid w:val="00A11002"/>
    <w:rsid w:val="00CF19A6"/>
    <w:rsid w:val="00D36BF4"/>
    <w:rsid w:val="00F350D6"/>
    <w:rsid w:val="00F42D7D"/>
    <w:rsid w:val="00FD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16CB47-DEEC-4772-8777-7CA03BCA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9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2019-03-11T15:50:00Z</dcterms:created>
  <dcterms:modified xsi:type="dcterms:W3CDTF">2019-03-11T15:50:00Z</dcterms:modified>
</cp:coreProperties>
</file>