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7126A" w:rsidRDefault="00CD37F5" w:rsidP="00CD37F5">
      <w:pPr>
        <w:jc w:val="center"/>
        <w:rPr>
          <w:rFonts w:ascii="Arial" w:hAnsi="Arial" w:cs="Arial"/>
          <w:b/>
          <w:sz w:val="24"/>
          <w:szCs w:val="24"/>
        </w:rPr>
      </w:pPr>
      <w:r>
        <w:rPr>
          <w:rFonts w:ascii="Arial" w:hAnsi="Arial" w:cs="Arial"/>
          <w:b/>
          <w:sz w:val="24"/>
          <w:szCs w:val="24"/>
        </w:rPr>
        <w:t>GOBIERNO MUNICIPAL CELEBRA A LOS TRABAJADORES DE LA CONSTRUCCIÓN</w:t>
      </w:r>
    </w:p>
    <w:p w:rsidR="00CD37F5" w:rsidRDefault="00CD37F5" w:rsidP="000258F3">
      <w:pPr>
        <w:jc w:val="both"/>
        <w:rPr>
          <w:rFonts w:ascii="Arial" w:hAnsi="Arial" w:cs="Arial"/>
          <w:sz w:val="24"/>
          <w:szCs w:val="24"/>
        </w:rPr>
      </w:pPr>
      <w:r>
        <w:rPr>
          <w:rFonts w:ascii="Arial" w:hAnsi="Arial" w:cs="Arial"/>
          <w:sz w:val="24"/>
          <w:szCs w:val="24"/>
        </w:rPr>
        <w:t xml:space="preserve">Cada 03 de </w:t>
      </w:r>
      <w:r w:rsidR="007D1A60">
        <w:rPr>
          <w:rFonts w:ascii="Arial" w:hAnsi="Arial" w:cs="Arial"/>
          <w:sz w:val="24"/>
          <w:szCs w:val="24"/>
        </w:rPr>
        <w:t>mayo</w:t>
      </w:r>
      <w:r>
        <w:rPr>
          <w:rFonts w:ascii="Arial" w:hAnsi="Arial" w:cs="Arial"/>
          <w:sz w:val="24"/>
          <w:szCs w:val="24"/>
        </w:rPr>
        <w:t xml:space="preserve"> los trabajadores de la construcción en el Día de la Santa Cruz celebran su día, en el cual acuden desde </w:t>
      </w:r>
      <w:r w:rsidR="007D1A60">
        <w:rPr>
          <w:rFonts w:ascii="Arial" w:hAnsi="Arial" w:cs="Arial"/>
          <w:sz w:val="24"/>
          <w:szCs w:val="24"/>
        </w:rPr>
        <w:t>temprana hora para dar gracias con una celebración eucarística que es realizada en el Templo de la Cruz.</w:t>
      </w:r>
    </w:p>
    <w:p w:rsidR="007D1A60" w:rsidRDefault="007D1A60" w:rsidP="000258F3">
      <w:pPr>
        <w:jc w:val="both"/>
        <w:rPr>
          <w:rFonts w:ascii="Arial" w:hAnsi="Arial" w:cs="Arial"/>
          <w:sz w:val="24"/>
          <w:szCs w:val="24"/>
        </w:rPr>
      </w:pPr>
      <w:r>
        <w:rPr>
          <w:rFonts w:ascii="Arial" w:hAnsi="Arial" w:cs="Arial"/>
          <w:sz w:val="24"/>
          <w:szCs w:val="24"/>
        </w:rPr>
        <w:t xml:space="preserve">Albañiles, autoridades municipales, </w:t>
      </w:r>
      <w:r w:rsidR="000258F3">
        <w:rPr>
          <w:rFonts w:ascii="Arial" w:hAnsi="Arial" w:cs="Arial"/>
          <w:sz w:val="24"/>
          <w:szCs w:val="24"/>
        </w:rPr>
        <w:t xml:space="preserve">y </w:t>
      </w:r>
      <w:r>
        <w:rPr>
          <w:rFonts w:ascii="Arial" w:hAnsi="Arial" w:cs="Arial"/>
          <w:sz w:val="24"/>
          <w:szCs w:val="24"/>
        </w:rPr>
        <w:t xml:space="preserve">empresas constructoras se dieron cita para celebrar este día tan memorable en la misa que fue presidida por el </w:t>
      </w:r>
      <w:r w:rsidR="000258F3">
        <w:rPr>
          <w:rFonts w:ascii="Arial" w:hAnsi="Arial" w:cs="Arial"/>
          <w:sz w:val="24"/>
          <w:szCs w:val="24"/>
        </w:rPr>
        <w:t>Sr. Cura Héctor Michel Figueroa y al finalizar la tradicional bendición de cruces.</w:t>
      </w:r>
    </w:p>
    <w:p w:rsidR="007D1A60" w:rsidRDefault="007D1A60" w:rsidP="000258F3">
      <w:pPr>
        <w:jc w:val="both"/>
        <w:rPr>
          <w:rFonts w:ascii="Arial" w:hAnsi="Arial" w:cs="Arial"/>
          <w:sz w:val="24"/>
          <w:szCs w:val="24"/>
        </w:rPr>
      </w:pPr>
      <w:r>
        <w:rPr>
          <w:rFonts w:ascii="Arial" w:hAnsi="Arial" w:cs="Arial"/>
          <w:sz w:val="24"/>
          <w:szCs w:val="24"/>
        </w:rPr>
        <w:t>Más tarde, el Gobierno Municipal de Cocula encabezó una celebración para todos en las instalaciones de la Unidad Deportiva con la presencia del Alcalde Municipal Miguel de Jesús Esparza Partida, acompañado por la Presidente del DIF María Concepción Castillo Buenrostro; misma que estuvo amenizada por música en vivo y la tradicional birria tatemada.</w:t>
      </w:r>
    </w:p>
    <w:p w:rsidR="007D1A60" w:rsidRPr="00CD37F5" w:rsidRDefault="00C46BBC" w:rsidP="000258F3">
      <w:pPr>
        <w:jc w:val="both"/>
        <w:rPr>
          <w:rFonts w:ascii="Arial" w:hAnsi="Arial" w:cs="Arial"/>
          <w:sz w:val="24"/>
          <w:szCs w:val="24"/>
        </w:rPr>
      </w:pPr>
      <w:bookmarkStart w:id="0" w:name="_GoBack"/>
      <w:r>
        <w:rPr>
          <w:rFonts w:ascii="Arial" w:hAnsi="Arial" w:cs="Arial"/>
          <w:b/>
          <w:noProof/>
          <w:sz w:val="24"/>
          <w:szCs w:val="24"/>
          <w:lang w:eastAsia="es-MX"/>
        </w:rPr>
        <w:drawing>
          <wp:anchor distT="0" distB="0" distL="114300" distR="114300" simplePos="0" relativeHeight="251658240" behindDoc="1" locked="0" layoutInCell="1" allowOverlap="1" wp14:anchorId="17277259" wp14:editId="5F5A8F15">
            <wp:simplePos x="0" y="0"/>
            <wp:positionH relativeFrom="column">
              <wp:posOffset>1453515</wp:posOffset>
            </wp:positionH>
            <wp:positionV relativeFrom="paragraph">
              <wp:posOffset>3029585</wp:posOffset>
            </wp:positionV>
            <wp:extent cx="2446655" cy="1628775"/>
            <wp:effectExtent l="0" t="0" r="0" b="9525"/>
            <wp:wrapTight wrapText="bothSides">
              <wp:wrapPolygon edited="0">
                <wp:start x="0" y="0"/>
                <wp:lineTo x="0" y="21474"/>
                <wp:lineTo x="21359" y="21474"/>
                <wp:lineTo x="21359" y="0"/>
                <wp:lineTo x="0" y="0"/>
              </wp:wrapPolygon>
            </wp:wrapTight>
            <wp:docPr id="1" name="Imagen 1" descr="C:\Users\user\AppData\Local\Microsoft\Windows\INetCache\Content.Word\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user\AppData\Local\Microsoft\Windows\INetCache\Content.Word\001.jp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2446655" cy="1628775"/>
                    </a:xfrm>
                    <a:prstGeom prst="rect">
                      <a:avLst/>
                    </a:prstGeom>
                    <a:noFill/>
                    <a:ln>
                      <a:noFill/>
                    </a:ln>
                  </pic:spPr>
                </pic:pic>
              </a:graphicData>
            </a:graphic>
            <wp14:sizeRelH relativeFrom="margin">
              <wp14:pctWidth>0</wp14:pctWidth>
            </wp14:sizeRelH>
            <wp14:sizeRelV relativeFrom="margin">
              <wp14:pctHeight>0</wp14:pctHeight>
            </wp14:sizeRelV>
          </wp:anchor>
        </w:drawing>
      </w:r>
      <w:bookmarkEnd w:id="0"/>
      <w:r>
        <w:rPr>
          <w:rFonts w:ascii="Arial" w:hAnsi="Arial" w:cs="Arial"/>
          <w:b/>
          <w:noProof/>
          <w:sz w:val="24"/>
          <w:szCs w:val="24"/>
          <w:lang w:eastAsia="es-MX"/>
        </w:rPr>
        <w:drawing>
          <wp:anchor distT="0" distB="0" distL="114300" distR="114300" simplePos="0" relativeHeight="251659264" behindDoc="1" locked="0" layoutInCell="1" allowOverlap="1" wp14:anchorId="5E76A24C" wp14:editId="083D1369">
            <wp:simplePos x="0" y="0"/>
            <wp:positionH relativeFrom="margin">
              <wp:align>right</wp:align>
            </wp:positionH>
            <wp:positionV relativeFrom="paragraph">
              <wp:posOffset>1213485</wp:posOffset>
            </wp:positionV>
            <wp:extent cx="2400300" cy="1597660"/>
            <wp:effectExtent l="0" t="0" r="0" b="2540"/>
            <wp:wrapTight wrapText="bothSides">
              <wp:wrapPolygon edited="0">
                <wp:start x="0" y="0"/>
                <wp:lineTo x="0" y="21377"/>
                <wp:lineTo x="21429" y="21377"/>
                <wp:lineTo x="21429" y="0"/>
                <wp:lineTo x="0" y="0"/>
              </wp:wrapPolygon>
            </wp:wrapTight>
            <wp:docPr id="2" name="Imagen 2" descr="C:\Users\user\AppData\Local\Microsoft\Windows\INetCache\Content.Word\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user\AppData\Local\Microsoft\Windows\INetCache\Content.Word\003.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400300" cy="1597660"/>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Arial" w:hAnsi="Arial" w:cs="Arial"/>
          <w:b/>
          <w:noProof/>
          <w:sz w:val="24"/>
          <w:szCs w:val="24"/>
          <w:lang w:eastAsia="es-MX"/>
        </w:rPr>
        <w:drawing>
          <wp:anchor distT="0" distB="0" distL="114300" distR="114300" simplePos="0" relativeHeight="251660288" behindDoc="1" locked="0" layoutInCell="1" allowOverlap="1" wp14:anchorId="3CAD2757" wp14:editId="59CB071A">
            <wp:simplePos x="0" y="0"/>
            <wp:positionH relativeFrom="margin">
              <wp:posOffset>66675</wp:posOffset>
            </wp:positionH>
            <wp:positionV relativeFrom="paragraph">
              <wp:posOffset>1263015</wp:posOffset>
            </wp:positionV>
            <wp:extent cx="2295525" cy="1527810"/>
            <wp:effectExtent l="0" t="0" r="9525" b="0"/>
            <wp:wrapTight wrapText="bothSides">
              <wp:wrapPolygon edited="0">
                <wp:start x="0" y="0"/>
                <wp:lineTo x="0" y="21277"/>
                <wp:lineTo x="21510" y="21277"/>
                <wp:lineTo x="21510" y="0"/>
                <wp:lineTo x="0" y="0"/>
              </wp:wrapPolygon>
            </wp:wrapTight>
            <wp:docPr id="3" name="Imagen 3" descr="C:\Users\user\AppData\Local\Microsoft\Windows\INetCache\Content.Word\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user\AppData\Local\Microsoft\Windows\INetCache\Content.Word\002.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295525" cy="152781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7D1A60">
        <w:rPr>
          <w:rFonts w:ascii="Arial" w:hAnsi="Arial" w:cs="Arial"/>
          <w:sz w:val="24"/>
          <w:szCs w:val="24"/>
        </w:rPr>
        <w:t xml:space="preserve">El primer edil </w:t>
      </w:r>
      <w:r w:rsidR="000258F3">
        <w:rPr>
          <w:rFonts w:ascii="Arial" w:hAnsi="Arial" w:cs="Arial"/>
          <w:sz w:val="24"/>
          <w:szCs w:val="24"/>
        </w:rPr>
        <w:t>hizo merecido</w:t>
      </w:r>
      <w:r w:rsidR="007D1A60">
        <w:rPr>
          <w:rFonts w:ascii="Arial" w:hAnsi="Arial" w:cs="Arial"/>
          <w:sz w:val="24"/>
          <w:szCs w:val="24"/>
        </w:rPr>
        <w:t xml:space="preserve"> </w:t>
      </w:r>
      <w:r w:rsidR="000258F3">
        <w:rPr>
          <w:rFonts w:ascii="Arial" w:hAnsi="Arial" w:cs="Arial"/>
          <w:sz w:val="24"/>
          <w:szCs w:val="24"/>
        </w:rPr>
        <w:t>su reconocimiento para los trabajadores de la construcción, mencionando que la mayor satisfacción de los albañiles es ver a los clientes cuando admiran la obra terminada, pues al realizar un buen trabajo es para ellos una garantía de éxito en el oficio que dignamente desempeñan.</w:t>
      </w:r>
    </w:p>
    <w:sectPr w:rsidR="007D1A60" w:rsidRPr="00CD37F5">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37F5"/>
    <w:rsid w:val="000258F3"/>
    <w:rsid w:val="007D1A60"/>
    <w:rsid w:val="0097126A"/>
    <w:rsid w:val="00992B43"/>
    <w:rsid w:val="00C46BBC"/>
    <w:rsid w:val="00CD37F5"/>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174BF88-72F5-429D-95E2-75D97A757B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992B43"/>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992B4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182</Words>
  <Characters>1002</Characters>
  <Application>Microsoft Office Word</Application>
  <DocSecurity>0</DocSecurity>
  <Lines>8</Lines>
  <Paragraphs>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Jorge</dc:creator>
  <cp:keywords/>
  <dc:description/>
  <cp:lastModifiedBy>user</cp:lastModifiedBy>
  <cp:revision>2</cp:revision>
  <cp:lastPrinted>2019-05-06T14:42:00Z</cp:lastPrinted>
  <dcterms:created xsi:type="dcterms:W3CDTF">2019-06-03T17:24:00Z</dcterms:created>
  <dcterms:modified xsi:type="dcterms:W3CDTF">2019-06-03T17:24:00Z</dcterms:modified>
</cp:coreProperties>
</file>