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29D" w:rsidRDefault="00814B76"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5D2C452E" wp14:editId="0666DC5E">
            <wp:simplePos x="0" y="0"/>
            <wp:positionH relativeFrom="column">
              <wp:posOffset>62865</wp:posOffset>
            </wp:positionH>
            <wp:positionV relativeFrom="paragraph">
              <wp:posOffset>1481455</wp:posOffset>
            </wp:positionV>
            <wp:extent cx="1181100" cy="2425700"/>
            <wp:effectExtent l="0" t="0" r="0" b="0"/>
            <wp:wrapTight wrapText="bothSides">
              <wp:wrapPolygon edited="0">
                <wp:start x="0" y="0"/>
                <wp:lineTo x="0" y="21374"/>
                <wp:lineTo x="21252" y="21374"/>
                <wp:lineTo x="21252" y="0"/>
                <wp:lineTo x="0" y="0"/>
              </wp:wrapPolygon>
            </wp:wrapTight>
            <wp:docPr id="1" name="Imagen 1" descr="C:\Users\user\AppData\Local\Microsoft\Windows\INetCache\Content.Word\WhatsApp Image 2019-11-07 at 8.38.03 AM (Copiar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WhatsApp Image 2019-11-07 at 8.38.03 AM (Copiar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242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30BA">
        <w:t>El Gobierno Municipal que encabeza el Presidente Chuy Esparza en coordinación con la Dirección de Obras Públicas</w:t>
      </w:r>
      <w:r w:rsidR="00A253E2">
        <w:t>,</w:t>
      </w:r>
      <w:r w:rsidR="005330BA">
        <w:t xml:space="preserve"> acudieron el día de ayer a las instalaciones que ocupa la Secretar</w:t>
      </w:r>
      <w:r w:rsidR="00A253E2">
        <w:t>í</w:t>
      </w:r>
      <w:r w:rsidR="005330BA">
        <w:t xml:space="preserve">a de </w:t>
      </w:r>
      <w:r w:rsidR="00A253E2">
        <w:t>I</w:t>
      </w:r>
      <w:r w:rsidR="005330BA">
        <w:t>nfraestructura y Obra Pública (SIOP)</w:t>
      </w:r>
      <w:r w:rsidR="00A253E2">
        <w:t>, para reunirse</w:t>
      </w:r>
      <w:r w:rsidR="005330BA">
        <w:t xml:space="preserve"> con el Director de Vinculación Gestión Metropolitana Programas Especiales y Enlace de Programa Gubernamentales e </w:t>
      </w:r>
      <w:r w:rsidR="00A253E2">
        <w:t>I</w:t>
      </w:r>
      <w:r w:rsidR="005330BA">
        <w:t xml:space="preserve">nfraestructura, </w:t>
      </w:r>
      <w:r w:rsidR="00A253E2">
        <w:t xml:space="preserve">Víctor Iván Lira Contreras, </w:t>
      </w:r>
      <w:r w:rsidR="005330BA">
        <w:t>con el objetivo de</w:t>
      </w:r>
      <w:r w:rsidR="00A253E2">
        <w:t xml:space="preserve"> reforzar el vínculo con el mencionado organismo y solicitar </w:t>
      </w:r>
      <w:r w:rsidR="005330BA">
        <w:t>el apoyo</w:t>
      </w:r>
      <w:r w:rsidR="00A253E2">
        <w:t xml:space="preserve"> que el municipio demanda </w:t>
      </w:r>
      <w:r w:rsidR="005330BA">
        <w:t>para</w:t>
      </w:r>
      <w:bookmarkStart w:id="0" w:name="_GoBack"/>
      <w:bookmarkEnd w:id="0"/>
      <w:r w:rsidR="005330BA">
        <w:t xml:space="preserve"> la</w:t>
      </w:r>
      <w:r w:rsidR="00A253E2">
        <w:t xml:space="preserve"> mejora en materia de infraestructura.</w:t>
      </w:r>
    </w:p>
    <w:sectPr w:rsidR="00A5729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0BA"/>
    <w:rsid w:val="005330BA"/>
    <w:rsid w:val="00814B76"/>
    <w:rsid w:val="00A253E2"/>
    <w:rsid w:val="00A5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9875C5-2F7F-48EE-B535-3EC0733AF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2019-12-09T17:28:00Z</dcterms:created>
  <dcterms:modified xsi:type="dcterms:W3CDTF">2019-12-09T17:28:00Z</dcterms:modified>
</cp:coreProperties>
</file>