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061" w:rsidRDefault="00A82743"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581DA295" wp14:editId="03F30726">
            <wp:simplePos x="0" y="0"/>
            <wp:positionH relativeFrom="column">
              <wp:posOffset>2825115</wp:posOffset>
            </wp:positionH>
            <wp:positionV relativeFrom="paragraph">
              <wp:posOffset>1214755</wp:posOffset>
            </wp:positionV>
            <wp:extent cx="1809750" cy="2409825"/>
            <wp:effectExtent l="0" t="0" r="0" b="9525"/>
            <wp:wrapTight wrapText="bothSides">
              <wp:wrapPolygon edited="0">
                <wp:start x="0" y="0"/>
                <wp:lineTo x="0" y="21515"/>
                <wp:lineTo x="21373" y="21515"/>
                <wp:lineTo x="21373" y="0"/>
                <wp:lineTo x="0" y="0"/>
              </wp:wrapPolygon>
            </wp:wrapTight>
            <wp:docPr id="2" name="Imagen 2" descr="C:\Users\user\AppData\Local\Microsoft\Windows\INetCache\Content.Word\WhatsApp Image 2019-11-06 at 3.36.2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WhatsApp Image 2019-11-06 at 3.36.23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13DDFC51" wp14:editId="46256FF0">
            <wp:simplePos x="0" y="0"/>
            <wp:positionH relativeFrom="column">
              <wp:posOffset>158115</wp:posOffset>
            </wp:positionH>
            <wp:positionV relativeFrom="paragraph">
              <wp:posOffset>1129030</wp:posOffset>
            </wp:positionV>
            <wp:extent cx="1943100" cy="2600325"/>
            <wp:effectExtent l="0" t="0" r="0" b="9525"/>
            <wp:wrapTight wrapText="bothSides">
              <wp:wrapPolygon edited="0">
                <wp:start x="0" y="0"/>
                <wp:lineTo x="0" y="21521"/>
                <wp:lineTo x="21388" y="21521"/>
                <wp:lineTo x="21388" y="0"/>
                <wp:lineTo x="0" y="0"/>
              </wp:wrapPolygon>
            </wp:wrapTight>
            <wp:docPr id="1" name="Imagen 1" descr="C:\Users\user\AppData\Local\Microsoft\Windows\INetCache\Content.Word\WhatsApp Image 2019-11-06 at 3.36.2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WhatsApp Image 2019-11-06 at 3.36.24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32EB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Gobierno Municipal que dirige el Alcalde Chuy Esparza en conjunto con la Dirección de Deportes, entregaron a los alumnos del COBAEJ, en la comunidad de la Sauceda un equipamiento para practicar los deportes de voleibol, Fútbol y básquetbol, fomentando así la convivencia y el desarrollo físico en todos los estudiantes.</w:t>
      </w:r>
      <w:bookmarkStart w:id="0" w:name="_GoBack"/>
      <w:bookmarkEnd w:id="0"/>
    </w:p>
    <w:sectPr w:rsidR="009420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EB"/>
    <w:rsid w:val="007632EB"/>
    <w:rsid w:val="00942061"/>
    <w:rsid w:val="00A8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BABD1F-86D8-4A4C-A236-0653165E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2019-12-09T17:16:00Z</dcterms:created>
  <dcterms:modified xsi:type="dcterms:W3CDTF">2019-12-09T17:16:00Z</dcterms:modified>
</cp:coreProperties>
</file>