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3D04" w:rsidRDefault="006A3A04" w:rsidP="006A3A04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INSTALAN CONSEJO MUNICIPAL DE LA MUJER EN COCULA</w:t>
      </w:r>
    </w:p>
    <w:p w:rsidR="006A3A04" w:rsidRDefault="006A3A04" w:rsidP="009F7136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Con la instalación de este Consejo Municipal de la Mujer s</w:t>
      </w:r>
      <w:r w:rsidR="009F7136">
        <w:rPr>
          <w:rFonts w:ascii="Arial" w:hAnsi="Arial" w:cs="Arial"/>
          <w:sz w:val="24"/>
          <w:szCs w:val="24"/>
        </w:rPr>
        <w:t>e busca promover el respeto de su</w:t>
      </w:r>
      <w:r>
        <w:rPr>
          <w:rFonts w:ascii="Arial" w:hAnsi="Arial" w:cs="Arial"/>
          <w:sz w:val="24"/>
          <w:szCs w:val="24"/>
        </w:rPr>
        <w:t>s derechos mediante acciones de prevención, sanción y erradicación de la violencia de género y familiar.</w:t>
      </w:r>
    </w:p>
    <w:p w:rsidR="006A3A04" w:rsidRDefault="006A3A04" w:rsidP="009F7136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Dentro de las instalaciones del Museo </w:t>
      </w:r>
      <w:r w:rsidR="009F7136">
        <w:rPr>
          <w:rFonts w:ascii="Arial" w:hAnsi="Arial" w:cs="Arial"/>
          <w:sz w:val="24"/>
          <w:szCs w:val="24"/>
        </w:rPr>
        <w:t>d</w:t>
      </w:r>
      <w:r>
        <w:rPr>
          <w:rFonts w:ascii="Arial" w:hAnsi="Arial" w:cs="Arial"/>
          <w:sz w:val="24"/>
          <w:szCs w:val="24"/>
        </w:rPr>
        <w:t>e Sitio “De Cocula es el Mariachi” este 11 de abril se ha realizado la conformación del Consejo Municipal de la Mujer de Cocula, que está integra</w:t>
      </w:r>
      <w:r w:rsidR="009F7136">
        <w:rPr>
          <w:rFonts w:ascii="Arial" w:hAnsi="Arial" w:cs="Arial"/>
          <w:sz w:val="24"/>
          <w:szCs w:val="24"/>
        </w:rPr>
        <w:t>do por autoridades municipales, sociedad</w:t>
      </w:r>
      <w:r>
        <w:rPr>
          <w:rFonts w:ascii="Arial" w:hAnsi="Arial" w:cs="Arial"/>
          <w:sz w:val="24"/>
          <w:szCs w:val="24"/>
        </w:rPr>
        <w:t xml:space="preserve"> civil y estudiantil, con el objetivo de trabajar en beneficio de las mujeres coculenses.</w:t>
      </w:r>
    </w:p>
    <w:p w:rsidR="006A3A04" w:rsidRDefault="006A3A04" w:rsidP="009F7136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La sesión de instalación </w:t>
      </w:r>
      <w:r w:rsidR="00E71BE6">
        <w:rPr>
          <w:rFonts w:ascii="Arial" w:hAnsi="Arial" w:cs="Arial"/>
          <w:sz w:val="24"/>
          <w:szCs w:val="24"/>
        </w:rPr>
        <w:t>estuvo encabezada por el Alcalde M</w:t>
      </w:r>
      <w:r w:rsidR="00276152">
        <w:rPr>
          <w:rFonts w:ascii="Arial" w:hAnsi="Arial" w:cs="Arial"/>
          <w:sz w:val="24"/>
          <w:szCs w:val="24"/>
        </w:rPr>
        <w:t xml:space="preserve">unicipal </w:t>
      </w:r>
      <w:r w:rsidR="009F7136">
        <w:rPr>
          <w:rFonts w:ascii="Arial" w:hAnsi="Arial" w:cs="Arial"/>
          <w:sz w:val="24"/>
          <w:szCs w:val="24"/>
        </w:rPr>
        <w:t xml:space="preserve">L.C.P. </w:t>
      </w:r>
      <w:r w:rsidR="00276152">
        <w:rPr>
          <w:rFonts w:ascii="Arial" w:hAnsi="Arial" w:cs="Arial"/>
          <w:sz w:val="24"/>
          <w:szCs w:val="24"/>
        </w:rPr>
        <w:t>Migue</w:t>
      </w:r>
      <w:r w:rsidR="00E71BE6">
        <w:rPr>
          <w:rFonts w:ascii="Arial" w:hAnsi="Arial" w:cs="Arial"/>
          <w:sz w:val="24"/>
          <w:szCs w:val="24"/>
        </w:rPr>
        <w:t>l de Jesús Esparza Partida, la P</w:t>
      </w:r>
      <w:r w:rsidR="00276152">
        <w:rPr>
          <w:rFonts w:ascii="Arial" w:hAnsi="Arial" w:cs="Arial"/>
          <w:sz w:val="24"/>
          <w:szCs w:val="24"/>
        </w:rPr>
        <w:t>residente del DIF la Dra. María Concepción Castillo Buenrostro</w:t>
      </w:r>
      <w:r w:rsidR="00E71BE6">
        <w:rPr>
          <w:rFonts w:ascii="Arial" w:hAnsi="Arial" w:cs="Arial"/>
          <w:sz w:val="24"/>
          <w:szCs w:val="24"/>
        </w:rPr>
        <w:t>, la Regidora de Equidad y Género Lucía Amador Robles,</w:t>
      </w:r>
      <w:r w:rsidR="00BE388C">
        <w:rPr>
          <w:rFonts w:ascii="Arial" w:hAnsi="Arial" w:cs="Arial"/>
          <w:sz w:val="24"/>
          <w:szCs w:val="24"/>
        </w:rPr>
        <w:t xml:space="preserve"> </w:t>
      </w:r>
      <w:r w:rsidR="00E71BE6">
        <w:rPr>
          <w:rFonts w:ascii="Arial" w:hAnsi="Arial" w:cs="Arial"/>
          <w:sz w:val="24"/>
          <w:szCs w:val="24"/>
        </w:rPr>
        <w:t>el Regidor y Síndico Juan Sandoval Rubio</w:t>
      </w:r>
      <w:r w:rsidR="00BE388C">
        <w:rPr>
          <w:rFonts w:ascii="Arial" w:hAnsi="Arial" w:cs="Arial"/>
          <w:sz w:val="24"/>
          <w:szCs w:val="24"/>
        </w:rPr>
        <w:t xml:space="preserve">, así como el Lic. Ramiro </w:t>
      </w:r>
      <w:proofErr w:type="spellStart"/>
      <w:r w:rsidR="00BE388C">
        <w:rPr>
          <w:rFonts w:ascii="Arial" w:hAnsi="Arial" w:cs="Arial"/>
          <w:sz w:val="24"/>
          <w:szCs w:val="24"/>
        </w:rPr>
        <w:t>Ambríz</w:t>
      </w:r>
      <w:proofErr w:type="spellEnd"/>
      <w:r w:rsidR="00BE388C">
        <w:rPr>
          <w:rFonts w:ascii="Arial" w:hAnsi="Arial" w:cs="Arial"/>
          <w:sz w:val="24"/>
          <w:szCs w:val="24"/>
        </w:rPr>
        <w:t xml:space="preserve"> Morales Secretario General.</w:t>
      </w:r>
    </w:p>
    <w:p w:rsidR="00BE388C" w:rsidRDefault="00BE388C" w:rsidP="009F7136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En el evento también se contó con la presencia de la Titular del Instituto Coculense de la Mujer la </w:t>
      </w:r>
      <w:proofErr w:type="spellStart"/>
      <w:r>
        <w:rPr>
          <w:rFonts w:ascii="Arial" w:hAnsi="Arial" w:cs="Arial"/>
          <w:sz w:val="24"/>
          <w:szCs w:val="24"/>
        </w:rPr>
        <w:t>Psic</w:t>
      </w:r>
      <w:proofErr w:type="spellEnd"/>
      <w:r>
        <w:rPr>
          <w:rFonts w:ascii="Arial" w:hAnsi="Arial" w:cs="Arial"/>
          <w:sz w:val="24"/>
          <w:szCs w:val="24"/>
        </w:rPr>
        <w:t xml:space="preserve">. Yajaira Alejandra Rodríguez Palomino y la encargada de área Paulina </w:t>
      </w:r>
      <w:proofErr w:type="spellStart"/>
      <w:r>
        <w:rPr>
          <w:rFonts w:ascii="Arial" w:hAnsi="Arial" w:cs="Arial"/>
          <w:sz w:val="24"/>
          <w:szCs w:val="24"/>
        </w:rPr>
        <w:t>Stefany</w:t>
      </w:r>
      <w:proofErr w:type="spellEnd"/>
      <w:r>
        <w:rPr>
          <w:rFonts w:ascii="Arial" w:hAnsi="Arial" w:cs="Arial"/>
          <w:sz w:val="24"/>
          <w:szCs w:val="24"/>
        </w:rPr>
        <w:t xml:space="preserve"> Moreno Ocampo.</w:t>
      </w:r>
    </w:p>
    <w:p w:rsidR="00BE388C" w:rsidRDefault="00BE388C" w:rsidP="009F7136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 Dra. María Concepción Castillo Buenrostro pidió a quienes conforman este Órgano, cumplir y hacer cumplir cada uno de los preceptos legales contenidos en el Reglamento del Instituto Munici</w:t>
      </w:r>
      <w:r w:rsidR="009F7136">
        <w:rPr>
          <w:rFonts w:ascii="Arial" w:hAnsi="Arial" w:cs="Arial"/>
          <w:sz w:val="24"/>
          <w:szCs w:val="24"/>
        </w:rPr>
        <w:t>pal de la Mujer, esto en miras de</w:t>
      </w:r>
      <w:r>
        <w:rPr>
          <w:rFonts w:ascii="Arial" w:hAnsi="Arial" w:cs="Arial"/>
          <w:sz w:val="24"/>
          <w:szCs w:val="24"/>
        </w:rPr>
        <w:t xml:space="preserve"> la promoción y respeto de los derechos de las mujeres.</w:t>
      </w:r>
    </w:p>
    <w:p w:rsidR="009F7136" w:rsidRDefault="00BE388C" w:rsidP="009F7136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Por su parte, la Titular del Instituto de la Mujer señaló que es momento de quienes integran este consejo unan lazos de trabajo para apoyar a todas las mujeres coculenses</w:t>
      </w:r>
      <w:r w:rsidR="009F7136">
        <w:rPr>
          <w:rFonts w:ascii="Arial" w:hAnsi="Arial" w:cs="Arial"/>
          <w:sz w:val="24"/>
          <w:szCs w:val="24"/>
        </w:rPr>
        <w:t>.</w:t>
      </w:r>
    </w:p>
    <w:p w:rsidR="00BE388C" w:rsidRDefault="009F7136" w:rsidP="009F7136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Posteriormente el primer Edil se encargó de hacer tomar la protesta correspondiente de los integrantes del Consejo Municipal de la Mujer.</w:t>
      </w:r>
      <w:r w:rsidR="00BE388C">
        <w:rPr>
          <w:rFonts w:ascii="Arial" w:hAnsi="Arial" w:cs="Arial"/>
          <w:sz w:val="24"/>
          <w:szCs w:val="24"/>
        </w:rPr>
        <w:t xml:space="preserve"> </w:t>
      </w:r>
    </w:p>
    <w:p w:rsidR="00BE388C" w:rsidRPr="006A3A04" w:rsidRDefault="00C076FB" w:rsidP="006A3A04">
      <w:pPr>
        <w:rPr>
          <w:rFonts w:ascii="Arial" w:hAnsi="Arial" w:cs="Arial"/>
          <w:sz w:val="24"/>
          <w:szCs w:val="24"/>
        </w:rPr>
      </w:pPr>
      <w:bookmarkStart w:id="0" w:name="_GoBack"/>
      <w:r>
        <w:rPr>
          <w:rFonts w:ascii="Arial" w:hAnsi="Arial" w:cs="Arial"/>
          <w:noProof/>
          <w:sz w:val="24"/>
          <w:szCs w:val="24"/>
          <w:lang w:eastAsia="es-MX"/>
        </w:rPr>
        <w:drawing>
          <wp:anchor distT="0" distB="0" distL="114300" distR="114300" simplePos="0" relativeHeight="251660288" behindDoc="1" locked="0" layoutInCell="1" allowOverlap="1" wp14:anchorId="02E9F165" wp14:editId="63DE53E1">
            <wp:simplePos x="0" y="0"/>
            <wp:positionH relativeFrom="column">
              <wp:posOffset>4201122</wp:posOffset>
            </wp:positionH>
            <wp:positionV relativeFrom="paragraph">
              <wp:posOffset>1114814</wp:posOffset>
            </wp:positionV>
            <wp:extent cx="2129155" cy="1597025"/>
            <wp:effectExtent l="0" t="0" r="4445" b="3175"/>
            <wp:wrapTight wrapText="bothSides">
              <wp:wrapPolygon edited="0">
                <wp:start x="0" y="0"/>
                <wp:lineTo x="0" y="21385"/>
                <wp:lineTo x="21452" y="21385"/>
                <wp:lineTo x="21452" y="0"/>
                <wp:lineTo x="0" y="0"/>
              </wp:wrapPolygon>
            </wp:wrapTight>
            <wp:docPr id="3" name="Imagen 3" descr="C:\Users\user\AppData\Local\Microsoft\Windows\INetCache\Content.Word\IMG_563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user\AppData\Local\Microsoft\Windows\INetCache\Content.Word\IMG_563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9155" cy="1597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  <w:r>
        <w:rPr>
          <w:rFonts w:ascii="Arial" w:hAnsi="Arial" w:cs="Arial"/>
          <w:noProof/>
          <w:sz w:val="24"/>
          <w:szCs w:val="24"/>
          <w:lang w:eastAsia="es-MX"/>
        </w:rPr>
        <w:drawing>
          <wp:anchor distT="0" distB="0" distL="114300" distR="114300" simplePos="0" relativeHeight="251658240" behindDoc="1" locked="0" layoutInCell="1" allowOverlap="1" wp14:anchorId="7677EDFF" wp14:editId="71F234F9">
            <wp:simplePos x="0" y="0"/>
            <wp:positionH relativeFrom="margin">
              <wp:posOffset>-149272</wp:posOffset>
            </wp:positionH>
            <wp:positionV relativeFrom="paragraph">
              <wp:posOffset>313889</wp:posOffset>
            </wp:positionV>
            <wp:extent cx="2143760" cy="1610360"/>
            <wp:effectExtent l="0" t="0" r="8890" b="8890"/>
            <wp:wrapTight wrapText="bothSides">
              <wp:wrapPolygon edited="0">
                <wp:start x="0" y="0"/>
                <wp:lineTo x="0" y="21464"/>
                <wp:lineTo x="21498" y="21464"/>
                <wp:lineTo x="21498" y="0"/>
                <wp:lineTo x="0" y="0"/>
              </wp:wrapPolygon>
            </wp:wrapTight>
            <wp:docPr id="1" name="Imagen 1" descr="C:\Users\user\AppData\Local\Microsoft\Windows\INetCache\Content.Word\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AppData\Local\Microsoft\Windows\INetCache\Content.Word\00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760" cy="1610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4"/>
          <w:szCs w:val="24"/>
          <w:lang w:eastAsia="es-MX"/>
        </w:rPr>
        <w:drawing>
          <wp:anchor distT="0" distB="0" distL="114300" distR="114300" simplePos="0" relativeHeight="251659264" behindDoc="1" locked="0" layoutInCell="1" allowOverlap="1" wp14:anchorId="39665A55" wp14:editId="26A43277">
            <wp:simplePos x="0" y="0"/>
            <wp:positionH relativeFrom="column">
              <wp:posOffset>2413635</wp:posOffset>
            </wp:positionH>
            <wp:positionV relativeFrom="paragraph">
              <wp:posOffset>286973</wp:posOffset>
            </wp:positionV>
            <wp:extent cx="2183130" cy="1637665"/>
            <wp:effectExtent l="0" t="0" r="7620" b="635"/>
            <wp:wrapTight wrapText="bothSides">
              <wp:wrapPolygon edited="0">
                <wp:start x="0" y="0"/>
                <wp:lineTo x="0" y="21357"/>
                <wp:lineTo x="21487" y="21357"/>
                <wp:lineTo x="21487" y="0"/>
                <wp:lineTo x="0" y="0"/>
              </wp:wrapPolygon>
            </wp:wrapTight>
            <wp:docPr id="2" name="Imagen 2" descr="C:\Users\user\AppData\Local\Microsoft\Windows\INetCache\Content.Word\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user\AppData\Local\Microsoft\Windows\INetCache\Content.Word\003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3130" cy="1637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BE388C" w:rsidRPr="006A3A04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3A04"/>
    <w:rsid w:val="00276152"/>
    <w:rsid w:val="006A3A04"/>
    <w:rsid w:val="009F7136"/>
    <w:rsid w:val="00BE388C"/>
    <w:rsid w:val="00C076FB"/>
    <w:rsid w:val="00E71BE6"/>
    <w:rsid w:val="00E73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C41BEF5-76B9-45AD-BE8C-B42EA3665B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258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Jorge</dc:creator>
  <cp:keywords/>
  <dc:description/>
  <cp:lastModifiedBy>user</cp:lastModifiedBy>
  <cp:revision>2</cp:revision>
  <dcterms:created xsi:type="dcterms:W3CDTF">2019-05-02T16:09:00Z</dcterms:created>
  <dcterms:modified xsi:type="dcterms:W3CDTF">2019-05-02T16:09:00Z</dcterms:modified>
</cp:coreProperties>
</file>