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B6F" w:rsidRDefault="00502B6F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El Gobierno Municipal dirigido por el Alcalde Chuy Esparza, a través de la Dirección de Participación Ciudadana, y la Dirección de Seguridad Pública acudieron a la Comunidad de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Camichines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, para impartir una plática con los padres de familia y al mismo tiempo ver las diferentes problemáticas que afectan a los estudiantes la plática se llevó en el plantel de la primaria Benito Juárez.</w:t>
      </w:r>
    </w:p>
    <w:p w:rsidR="00502B6F" w:rsidRDefault="00100CE8">
      <w:r>
        <w:rPr>
          <w:rFonts w:ascii="Helvetica" w:hAnsi="Helvetica" w:cs="Helvetica"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 wp14:anchorId="57B76172" wp14:editId="31222D4E">
            <wp:simplePos x="0" y="0"/>
            <wp:positionH relativeFrom="margin">
              <wp:posOffset>-476250</wp:posOffset>
            </wp:positionH>
            <wp:positionV relativeFrom="paragraph">
              <wp:posOffset>1038225</wp:posOffset>
            </wp:positionV>
            <wp:extent cx="2066925" cy="1550670"/>
            <wp:effectExtent l="0" t="0" r="9525" b="0"/>
            <wp:wrapTight wrapText="bothSides">
              <wp:wrapPolygon edited="0">
                <wp:start x="0" y="0"/>
                <wp:lineTo x="0" y="21229"/>
                <wp:lineTo x="21500" y="21229"/>
                <wp:lineTo x="21500" y="0"/>
                <wp:lineTo x="0" y="0"/>
              </wp:wrapPolygon>
            </wp:wrapTight>
            <wp:docPr id="1" name="Imagen 1" descr="C:\Users\user\AppData\Local\Microsoft\Windows\INetCache\Content.Word\WhatsApp Image 2019-12-10 at 6.56.01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WhatsApp Image 2019-12-10 at 6.56.01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60288" behindDoc="1" locked="0" layoutInCell="1" allowOverlap="1" wp14:anchorId="201F68A9" wp14:editId="6FFEED24">
            <wp:simplePos x="0" y="0"/>
            <wp:positionH relativeFrom="margin">
              <wp:align>right</wp:align>
            </wp:positionH>
            <wp:positionV relativeFrom="paragraph">
              <wp:posOffset>3114675</wp:posOffset>
            </wp:positionV>
            <wp:extent cx="2600325" cy="1952625"/>
            <wp:effectExtent l="0" t="0" r="9525" b="9525"/>
            <wp:wrapTight wrapText="bothSides">
              <wp:wrapPolygon edited="0">
                <wp:start x="0" y="0"/>
                <wp:lineTo x="0" y="21495"/>
                <wp:lineTo x="21521" y="21495"/>
                <wp:lineTo x="21521" y="0"/>
                <wp:lineTo x="0" y="0"/>
              </wp:wrapPolygon>
            </wp:wrapTight>
            <wp:docPr id="3" name="Imagen 3" descr="C:\Users\user\AppData\Local\Microsoft\Windows\INetCache\Content.Word\WhatsApp Image 2019-12-10 at 6.56.00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WhatsApp Image 2019-12-10 at 6.56.00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 wp14:anchorId="21DC5E70" wp14:editId="1E1FB8F2">
            <wp:simplePos x="0" y="0"/>
            <wp:positionH relativeFrom="column">
              <wp:posOffset>3825240</wp:posOffset>
            </wp:positionH>
            <wp:positionV relativeFrom="paragraph">
              <wp:posOffset>1047115</wp:posOffset>
            </wp:positionV>
            <wp:extent cx="2068830" cy="1552575"/>
            <wp:effectExtent l="0" t="0" r="7620" b="9525"/>
            <wp:wrapTight wrapText="bothSides">
              <wp:wrapPolygon edited="0">
                <wp:start x="0" y="0"/>
                <wp:lineTo x="0" y="21467"/>
                <wp:lineTo x="21481" y="21467"/>
                <wp:lineTo x="21481" y="0"/>
                <wp:lineTo x="0" y="0"/>
              </wp:wrapPolygon>
            </wp:wrapTight>
            <wp:docPr id="2" name="Imagen 2" descr="C:\Users\user\AppData\Local\Microsoft\Windows\INetCache\Content.Word\WhatsApp Image 2019-12-10 at 6.55.59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WhatsApp Image 2019-12-10 at 6.55.59 P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83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2B6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Les recordamos que la Dirección de Participación Ciudadana tiene un acercamiento directo con los habitantes, sus oficinas se encuentran en planta alta de Presidencia y abierta al público en general</w:t>
      </w:r>
      <w:r w:rsidR="00710E4E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.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bookmarkStart w:id="0" w:name="_GoBack"/>
      <w:bookmarkEnd w:id="0"/>
    </w:p>
    <w:sectPr w:rsidR="00502B6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B6F"/>
    <w:rsid w:val="00100CE8"/>
    <w:rsid w:val="00467145"/>
    <w:rsid w:val="00502B6F"/>
    <w:rsid w:val="0071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76301C-FE63-4AB5-9229-CCF4CFD55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2020-01-06T20:20:00Z</dcterms:created>
  <dcterms:modified xsi:type="dcterms:W3CDTF">2020-01-06T20:20:00Z</dcterms:modified>
</cp:coreProperties>
</file>