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014" w:rsidRDefault="00BB3014" w:rsidP="00BB301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USO DE PANELES SOLARES, UN BENEFICIO PARA EL MUNICIPIO</w:t>
      </w:r>
    </w:p>
    <w:p w:rsidR="00B957DB" w:rsidRPr="00BB3014" w:rsidRDefault="00BB3014" w:rsidP="00BB3014">
      <w:pPr>
        <w:jc w:val="center"/>
        <w:rPr>
          <w:rFonts w:ascii="Arial" w:hAnsi="Arial" w:cs="Arial"/>
          <w:b/>
          <w:sz w:val="24"/>
          <w:szCs w:val="24"/>
        </w:rPr>
      </w:pPr>
      <w:r w:rsidRPr="00BB3014">
        <w:rPr>
          <w:rFonts w:ascii="Arial" w:hAnsi="Arial" w:cs="Arial"/>
          <w:b/>
          <w:sz w:val="24"/>
          <w:szCs w:val="24"/>
        </w:rPr>
        <w:t>Se realiza capacitación para el uso</w:t>
      </w:r>
      <w:r>
        <w:rPr>
          <w:rFonts w:ascii="Arial" w:hAnsi="Arial" w:cs="Arial"/>
          <w:b/>
          <w:sz w:val="24"/>
          <w:szCs w:val="24"/>
        </w:rPr>
        <w:t xml:space="preserve"> de paneles s</w:t>
      </w:r>
      <w:r w:rsidRPr="00BB3014">
        <w:rPr>
          <w:rFonts w:ascii="Arial" w:hAnsi="Arial" w:cs="Arial"/>
          <w:b/>
          <w:sz w:val="24"/>
          <w:szCs w:val="24"/>
        </w:rPr>
        <w:t xml:space="preserve">olares </w:t>
      </w:r>
      <w:r>
        <w:rPr>
          <w:rFonts w:ascii="Arial" w:hAnsi="Arial" w:cs="Arial"/>
          <w:b/>
          <w:sz w:val="24"/>
          <w:szCs w:val="24"/>
        </w:rPr>
        <w:t xml:space="preserve">instalados </w:t>
      </w:r>
      <w:r w:rsidRPr="00BB3014">
        <w:rPr>
          <w:rFonts w:ascii="Arial" w:hAnsi="Arial" w:cs="Arial"/>
          <w:b/>
          <w:sz w:val="24"/>
          <w:szCs w:val="24"/>
        </w:rPr>
        <w:t>en los edificios del Ayuntamiento</w:t>
      </w:r>
    </w:p>
    <w:p w:rsidR="00821DC3" w:rsidRDefault="00C44ECF" w:rsidP="00D751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Gobierno Municipal de Cocula 2018-2021, ha retomado el tema de la instalación de sistema de paneles solares en los edificios del Ayuntamiento.</w:t>
      </w:r>
    </w:p>
    <w:p w:rsidR="00C44ECF" w:rsidRDefault="00C44ECF" w:rsidP="00D751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Dicha actividad pertenece al Programa Estatal “Sistemas Fotovoltaicos en Edificios Públicos”</w:t>
      </w:r>
      <w:r w:rsidR="00BB301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de la </w:t>
      </w:r>
      <w:r w:rsidRPr="00C44ECF">
        <w:rPr>
          <w:rFonts w:ascii="Arial" w:hAnsi="Arial" w:cs="Arial"/>
          <w:sz w:val="24"/>
          <w:szCs w:val="24"/>
        </w:rPr>
        <w:t>Secretaría de Medio Ambiente y Desarrollo Territorial</w:t>
      </w:r>
      <w:r>
        <w:rPr>
          <w:rFonts w:ascii="Arial" w:hAnsi="Arial" w:cs="Arial"/>
          <w:sz w:val="24"/>
          <w:szCs w:val="24"/>
        </w:rPr>
        <w:t xml:space="preserve"> (SEMADET), en coordinación con la </w:t>
      </w:r>
      <w:r w:rsidRPr="00C44ECF">
        <w:rPr>
          <w:rFonts w:ascii="Arial" w:hAnsi="Arial" w:cs="Arial"/>
          <w:sz w:val="24"/>
          <w:szCs w:val="24"/>
        </w:rPr>
        <w:t>agencia del Gobierno Federal Alemán</w:t>
      </w:r>
      <w:r w:rsidR="005536F6">
        <w:rPr>
          <w:rFonts w:ascii="Arial" w:hAnsi="Arial" w:cs="Arial"/>
          <w:sz w:val="24"/>
          <w:szCs w:val="24"/>
        </w:rPr>
        <w:t xml:space="preserve"> (GIZ</w:t>
      </w:r>
      <w:r>
        <w:rPr>
          <w:rFonts w:ascii="Arial" w:hAnsi="Arial" w:cs="Arial"/>
          <w:sz w:val="24"/>
          <w:szCs w:val="24"/>
        </w:rPr>
        <w:t xml:space="preserve">). Ésta última </w:t>
      </w:r>
      <w:r w:rsidRPr="00C44ECF">
        <w:rPr>
          <w:rFonts w:ascii="Arial" w:hAnsi="Arial" w:cs="Arial"/>
          <w:sz w:val="24"/>
          <w:szCs w:val="24"/>
        </w:rPr>
        <w:t>especializada en la cooperación técnica para el desarrollo sostenible en todo el mundo.</w:t>
      </w:r>
    </w:p>
    <w:p w:rsidR="00C44ECF" w:rsidRDefault="00C44ECF" w:rsidP="00D751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mencionar que Cocula, es el único </w:t>
      </w:r>
      <w:r w:rsidR="00BB3014">
        <w:rPr>
          <w:rFonts w:ascii="Arial" w:hAnsi="Arial" w:cs="Arial"/>
          <w:sz w:val="24"/>
          <w:szCs w:val="24"/>
        </w:rPr>
        <w:t>lugar</w:t>
      </w:r>
      <w:r>
        <w:rPr>
          <w:rFonts w:ascii="Arial" w:hAnsi="Arial" w:cs="Arial"/>
          <w:sz w:val="24"/>
          <w:szCs w:val="24"/>
        </w:rPr>
        <w:t xml:space="preserve"> de la Región Valles que cuenta con el mencionado proyecto y se convierte en una iniciativa modelo para que el resto de </w:t>
      </w:r>
      <w:r w:rsidR="00BB3014">
        <w:rPr>
          <w:rFonts w:ascii="Arial" w:hAnsi="Arial" w:cs="Arial"/>
          <w:sz w:val="24"/>
          <w:szCs w:val="24"/>
        </w:rPr>
        <w:t xml:space="preserve">los </w:t>
      </w:r>
      <w:r>
        <w:rPr>
          <w:rFonts w:ascii="Arial" w:hAnsi="Arial" w:cs="Arial"/>
          <w:sz w:val="24"/>
          <w:szCs w:val="24"/>
        </w:rPr>
        <w:t>municipio</w:t>
      </w:r>
      <w:r w:rsidR="00BB301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lo adquiera</w:t>
      </w:r>
      <w:r w:rsidR="00BB301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, con el fin de hacer eficiente el uso de energía.</w:t>
      </w:r>
    </w:p>
    <w:p w:rsidR="00C44ECF" w:rsidRDefault="00C44ECF" w:rsidP="00D751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ello, este martes 07 de mayo se llevó a cabo una capacitación sobre el monitoreo y buen funcionamiento de los paneles solares. Hicieron presencia el Síndico Municipal, el cuerpo de regidores, y las Direcciones de Obras Públicas, Servicios Públicos, Ecología y Participación Ciudadana.</w:t>
      </w:r>
    </w:p>
    <w:p w:rsidR="00B957DB" w:rsidRDefault="00C44ECF" w:rsidP="00D751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capacitación estuvo</w:t>
      </w:r>
      <w:r w:rsidR="00B957DB">
        <w:rPr>
          <w:rFonts w:ascii="Arial" w:hAnsi="Arial" w:cs="Arial"/>
          <w:sz w:val="24"/>
          <w:szCs w:val="24"/>
        </w:rPr>
        <w:t xml:space="preserve"> a cargo de </w:t>
      </w:r>
      <w:r w:rsidR="00B957DB" w:rsidRPr="00B957DB">
        <w:rPr>
          <w:rFonts w:ascii="Arial" w:hAnsi="Arial" w:cs="Arial"/>
          <w:sz w:val="24"/>
          <w:szCs w:val="24"/>
        </w:rPr>
        <w:t>La Junta Intermunicipal de Medio Ambiente para la Gestión Integral de la Región Valles (JIMAV)</w:t>
      </w:r>
      <w:r w:rsidR="00B957DB">
        <w:rPr>
          <w:rFonts w:ascii="Arial" w:hAnsi="Arial" w:cs="Arial"/>
          <w:sz w:val="24"/>
          <w:szCs w:val="24"/>
        </w:rPr>
        <w:t xml:space="preserve"> a través del Director, Mtro. Christian Rivera y los encargados de proyectos Mtro. Alexander Hermosillo, así como la Licenciada Carolina Rubio. En coordinación con el grupo constructor FORTIUS, a través del Ingeniero Francisco González, encargado de encendido y monitorización de sistemas fotovoltaicos de la empresa. </w:t>
      </w:r>
    </w:p>
    <w:p w:rsidR="00B957DB" w:rsidRDefault="00B957DB" w:rsidP="00D751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dicha reunión se abordaron los temas de sistemas voltaicos, energías limpias y energías solares.</w:t>
      </w:r>
    </w:p>
    <w:p w:rsidR="00B957DB" w:rsidRDefault="00F075EC" w:rsidP="00D751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EC1C8B7" wp14:editId="0B3DD047">
            <wp:simplePos x="0" y="0"/>
            <wp:positionH relativeFrom="column">
              <wp:posOffset>-556260</wp:posOffset>
            </wp:positionH>
            <wp:positionV relativeFrom="paragraph">
              <wp:posOffset>1190625</wp:posOffset>
            </wp:positionV>
            <wp:extent cx="2275205" cy="1514475"/>
            <wp:effectExtent l="0" t="0" r="0" b="9525"/>
            <wp:wrapTight wrapText="bothSides">
              <wp:wrapPolygon edited="0">
                <wp:start x="0" y="0"/>
                <wp:lineTo x="0" y="21464"/>
                <wp:lineTo x="21341" y="21464"/>
                <wp:lineTo x="21341" y="0"/>
                <wp:lineTo x="0" y="0"/>
              </wp:wrapPolygon>
            </wp:wrapTight>
            <wp:docPr id="2" name="Imagen 2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D17668D" wp14:editId="25C5EC11">
            <wp:simplePos x="0" y="0"/>
            <wp:positionH relativeFrom="margin">
              <wp:posOffset>1828800</wp:posOffset>
            </wp:positionH>
            <wp:positionV relativeFrom="paragraph">
              <wp:posOffset>1069975</wp:posOffset>
            </wp:positionV>
            <wp:extent cx="1731010" cy="1152525"/>
            <wp:effectExtent l="0" t="0" r="2540" b="9525"/>
            <wp:wrapTight wrapText="bothSides">
              <wp:wrapPolygon edited="0">
                <wp:start x="0" y="0"/>
                <wp:lineTo x="0" y="21421"/>
                <wp:lineTo x="21394" y="21421"/>
                <wp:lineTo x="21394" y="0"/>
                <wp:lineTo x="0" y="0"/>
              </wp:wrapPolygon>
            </wp:wrapTight>
            <wp:docPr id="1" name="Imagen 1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7DB">
        <w:rPr>
          <w:rFonts w:ascii="Arial" w:hAnsi="Arial" w:cs="Arial"/>
          <w:sz w:val="24"/>
          <w:szCs w:val="24"/>
        </w:rPr>
        <w:t>Cabe mencionar que, el propósito de este programa es el financiamiento local, es decir; obtener energía que posteriormente se venda a la Comisión Feder</w:t>
      </w:r>
      <w:r w:rsidR="005536F6">
        <w:rPr>
          <w:rFonts w:ascii="Arial" w:hAnsi="Arial" w:cs="Arial"/>
          <w:sz w:val="24"/>
          <w:szCs w:val="24"/>
        </w:rPr>
        <w:t xml:space="preserve">al de Electricidad (CFE), y </w:t>
      </w:r>
      <w:r w:rsidR="00B957DB">
        <w:rPr>
          <w:rFonts w:ascii="Arial" w:hAnsi="Arial" w:cs="Arial"/>
          <w:sz w:val="24"/>
          <w:szCs w:val="24"/>
        </w:rPr>
        <w:t xml:space="preserve">el dinero obtenido se invierta en proyectos ecológicos para el municipio. </w:t>
      </w:r>
    </w:p>
    <w:p w:rsidR="005536F6" w:rsidRPr="00C44ECF" w:rsidRDefault="00F075EC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08BCA626" wp14:editId="483EA797">
            <wp:simplePos x="0" y="0"/>
            <wp:positionH relativeFrom="column">
              <wp:posOffset>3891915</wp:posOffset>
            </wp:positionH>
            <wp:positionV relativeFrom="paragraph">
              <wp:posOffset>218440</wp:posOffset>
            </wp:positionV>
            <wp:extent cx="2457450" cy="1635760"/>
            <wp:effectExtent l="0" t="0" r="0" b="2540"/>
            <wp:wrapTight wrapText="bothSides">
              <wp:wrapPolygon edited="0">
                <wp:start x="0" y="0"/>
                <wp:lineTo x="0" y="21382"/>
                <wp:lineTo x="21433" y="21382"/>
                <wp:lineTo x="21433" y="0"/>
                <wp:lineTo x="0" y="0"/>
              </wp:wrapPolygon>
            </wp:wrapTight>
            <wp:docPr id="3" name="Imagen 3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3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536F6">
        <w:rPr>
          <w:rFonts w:ascii="Arial" w:hAnsi="Arial" w:cs="Arial"/>
          <w:sz w:val="24"/>
          <w:szCs w:val="24"/>
        </w:rPr>
        <w:tab/>
      </w:r>
    </w:p>
    <w:sectPr w:rsidR="005536F6" w:rsidRPr="00C44E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CF"/>
    <w:rsid w:val="005536F6"/>
    <w:rsid w:val="00821DC3"/>
    <w:rsid w:val="00B957DB"/>
    <w:rsid w:val="00BB3014"/>
    <w:rsid w:val="00C44ECF"/>
    <w:rsid w:val="00D75108"/>
    <w:rsid w:val="00F0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2A54C-5C89-4447-B3C1-62EDB558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2019-06-03T17:40:00Z</dcterms:created>
  <dcterms:modified xsi:type="dcterms:W3CDTF">2019-06-03T17:40:00Z</dcterms:modified>
</cp:coreProperties>
</file>