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4F47D2">
      <w:r>
        <w:rPr>
          <w:rStyle w:val="textexposedshow"/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1929130</wp:posOffset>
            </wp:positionV>
            <wp:extent cx="1752600" cy="2352675"/>
            <wp:effectExtent l="0" t="0" r="0" b="9525"/>
            <wp:wrapTight wrapText="bothSides">
              <wp:wrapPolygon edited="0">
                <wp:start x="0" y="0"/>
                <wp:lineTo x="0" y="21513"/>
                <wp:lineTo x="21365" y="21513"/>
                <wp:lineTo x="21365" y="0"/>
                <wp:lineTo x="0" y="0"/>
              </wp:wrapPolygon>
            </wp:wrapTight>
            <wp:docPr id="2" name="Imagen 2" descr="C:\Users\raul\AppData\Local\Microsoft\Windows\INetCache\Content.Word\WhatsApp Image 2019-01-18 at 11.52.13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aul\AppData\Local\Microsoft\Windows\INetCache\Content.Word\WhatsApp Image 2019-01-18 at 11.52.13 A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textexposedshow"/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2186305</wp:posOffset>
            </wp:positionV>
            <wp:extent cx="1571625" cy="2095500"/>
            <wp:effectExtent l="0" t="0" r="9525" b="0"/>
            <wp:wrapTight wrapText="bothSides">
              <wp:wrapPolygon edited="0">
                <wp:start x="0" y="0"/>
                <wp:lineTo x="0" y="21404"/>
                <wp:lineTo x="21469" y="21404"/>
                <wp:lineTo x="21469" y="0"/>
                <wp:lineTo x="0" y="0"/>
              </wp:wrapPolygon>
            </wp:wrapTight>
            <wp:docPr id="3" name="Imagen 3" descr="C:\Users\raul\AppData\Local\Microsoft\Windows\INetCache\Content.Word\WhatsApp Image 2019-01-18 at 11.56.39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ul\AppData\Local\Microsoft\Windows\INetCache\Content.Word\WhatsApp Image 2019-01-18 at 11.56.39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textexposedshow"/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3529965</wp:posOffset>
            </wp:positionH>
            <wp:positionV relativeFrom="paragraph">
              <wp:posOffset>2243455</wp:posOffset>
            </wp:positionV>
            <wp:extent cx="1809750" cy="2409825"/>
            <wp:effectExtent l="0" t="0" r="0" b="9525"/>
            <wp:wrapTight wrapText="bothSides">
              <wp:wrapPolygon edited="0">
                <wp:start x="0" y="0"/>
                <wp:lineTo x="0" y="21515"/>
                <wp:lineTo x="21373" y="21515"/>
                <wp:lineTo x="21373" y="0"/>
                <wp:lineTo x="0" y="0"/>
              </wp:wrapPolygon>
            </wp:wrapTight>
            <wp:docPr id="1" name="Imagen 1" descr="C:\Users\raul\AppData\Local\Microsoft\Windows\INetCache\Content.Word\WhatsApp Image 2019-01-18 at 11.56.39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WhatsApp Image 2019-01-18 at 11.56.39 AM (2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SERVICIOS PÚBLICOS MUNICIPALES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Reparación de varias fugas de agua;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Fuga de agua calle Rafael Méndez Moreno, #313 cruce con calle San Diego.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Fuga calle niños héroes #127 y #129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en colonia Lázaro cárdenas</w:t>
      </w:r>
      <w:bookmarkStart w:id="0" w:name="_GoBack"/>
      <w:r>
        <w:rPr>
          <w:rStyle w:val="textexposedshow"/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1453515</wp:posOffset>
            </wp:positionH>
            <wp:positionV relativeFrom="paragraph">
              <wp:posOffset>4358005</wp:posOffset>
            </wp:positionV>
            <wp:extent cx="1571625" cy="2095500"/>
            <wp:effectExtent l="0" t="0" r="9525" b="0"/>
            <wp:wrapTight wrapText="bothSides">
              <wp:wrapPolygon edited="0">
                <wp:start x="0" y="0"/>
                <wp:lineTo x="0" y="21404"/>
                <wp:lineTo x="21469" y="21404"/>
                <wp:lineTo x="21469" y="0"/>
                <wp:lineTo x="0" y="0"/>
              </wp:wrapPolygon>
            </wp:wrapTight>
            <wp:docPr id="4" name="Imagen 4" descr="C:\Users\raul\AppData\Local\Microsoft\Windows\INetCache\Content.Word\WhatsApp Image 2019-01-18 at 11.56.39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raul\AppData\Local\Microsoft\Windows\INetCache\Content.Word\WhatsApp Image 2019-01-18 at 11.56.39 AM (1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..</w:t>
      </w:r>
      <w:proofErr w:type="gram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Trabajando para el bienestar de los ciudadanos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7D2"/>
    <w:rsid w:val="003E2182"/>
    <w:rsid w:val="004F47D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F1DA99-0C1D-41CE-B2A5-FE429BEC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4F4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2019-01-18T18:06:00Z</dcterms:created>
  <dcterms:modified xsi:type="dcterms:W3CDTF">2019-01-18T18:09:00Z</dcterms:modified>
</cp:coreProperties>
</file>