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49E4" w:rsidRDefault="00BE6B53">
      <w:bookmarkStart w:id="0" w:name="_GoBack"/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01265325" wp14:editId="36505BE1">
            <wp:simplePos x="0" y="0"/>
            <wp:positionH relativeFrom="column">
              <wp:posOffset>472440</wp:posOffset>
            </wp:positionH>
            <wp:positionV relativeFrom="paragraph">
              <wp:posOffset>3462655</wp:posOffset>
            </wp:positionV>
            <wp:extent cx="4181475" cy="2352675"/>
            <wp:effectExtent l="0" t="0" r="9525" b="9525"/>
            <wp:wrapTight wrapText="bothSides">
              <wp:wrapPolygon edited="0">
                <wp:start x="0" y="0"/>
                <wp:lineTo x="0" y="21513"/>
                <wp:lineTo x="21551" y="21513"/>
                <wp:lineTo x="21551" y="0"/>
                <wp:lineTo x="0" y="0"/>
              </wp:wrapPolygon>
            </wp:wrapTight>
            <wp:docPr id="2" name="Imagen 2" descr="C:\Users\user\AppData\Local\Microsoft\Windows\INetCache\Content.Word\DSC08576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AppData\Local\Microsoft\Windows\INetCache\Content.Word\DSC08576 (Copiar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1475" cy="235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09C35B6F" wp14:editId="26975AE9">
            <wp:simplePos x="0" y="0"/>
            <wp:positionH relativeFrom="column">
              <wp:posOffset>24765</wp:posOffset>
            </wp:positionH>
            <wp:positionV relativeFrom="paragraph">
              <wp:posOffset>1538605</wp:posOffset>
            </wp:positionV>
            <wp:extent cx="2486025" cy="1400175"/>
            <wp:effectExtent l="0" t="0" r="9525" b="9525"/>
            <wp:wrapTight wrapText="bothSides">
              <wp:wrapPolygon edited="0">
                <wp:start x="0" y="0"/>
                <wp:lineTo x="0" y="21453"/>
                <wp:lineTo x="21517" y="21453"/>
                <wp:lineTo x="21517" y="0"/>
                <wp:lineTo x="0" y="0"/>
              </wp:wrapPolygon>
            </wp:wrapTight>
            <wp:docPr id="1" name="Imagen 1" descr="C:\Users\user\AppData\Local\Microsoft\Windows\INetCache\Content.Word\DSC08555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DSC08555 (Copiar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21825">
        <w:t>El Gobierno que encabeza el Presidente Municipal Chuy Esparza en conjunto con el Director de Deportes</w:t>
      </w:r>
      <w:r w:rsidR="005737CE">
        <w:t xml:space="preserve"> Luis Gerardo Ibarra Nuño</w:t>
      </w:r>
      <w:r w:rsidR="00321825">
        <w:t xml:space="preserve"> y el Presidente de la liga Candelario de Jesús de la Cruz Camacho inauguraron la nueva liga de fútbol “Nuevo Milenio Pequeños Gigantes”</w:t>
      </w:r>
      <w:r w:rsidR="005737CE">
        <w:t xml:space="preserve"> (categoría 2010-2011)</w:t>
      </w:r>
      <w:r w:rsidR="00321825">
        <w:t xml:space="preserve"> con la presencia de los papas y equipos que participaran en esta contienda se llevó el protocolo en un ambiente muy familiar</w:t>
      </w:r>
      <w:r w:rsidR="005737CE">
        <w:t xml:space="preserve"> y divertido donde interactuaron padres e hijos, los invitamos a que asistan a presenciar estos partidos todos los martes a partir de las 4 de la tarde.</w:t>
      </w:r>
    </w:p>
    <w:sectPr w:rsidR="007A49E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825"/>
    <w:rsid w:val="00321825"/>
    <w:rsid w:val="005737CE"/>
    <w:rsid w:val="007A49E4"/>
    <w:rsid w:val="00BE6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B701A3B-7CE8-402E-95D9-1785AB2D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2019-10-04T18:22:00Z</dcterms:created>
  <dcterms:modified xsi:type="dcterms:W3CDTF">2019-10-04T18:22:00Z</dcterms:modified>
</cp:coreProperties>
</file>